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333" w:rsidRPr="00660CB6" w:rsidRDefault="0066044D" w:rsidP="008E67D3">
      <w:pPr>
        <w:pStyle w:val="a3"/>
        <w:numPr>
          <w:ilvl w:val="0"/>
          <w:numId w:val="1"/>
        </w:numPr>
        <w:ind w:leftChars="0"/>
      </w:pPr>
      <w:r w:rsidRPr="00660CB6">
        <w:rPr>
          <w:rFonts w:hint="eastAsia"/>
        </w:rPr>
        <w:t>會議主題：</w:t>
      </w:r>
      <w:r w:rsidR="00F82946" w:rsidRPr="00660CB6">
        <w:rPr>
          <w:rFonts w:hint="eastAsia"/>
        </w:rPr>
        <w:t>非政府組織與大學合作之可能性</w:t>
      </w:r>
    </w:p>
    <w:p w:rsidR="00114333" w:rsidRPr="00660CB6" w:rsidRDefault="0066044D" w:rsidP="0066044D">
      <w:pPr>
        <w:pStyle w:val="a3"/>
        <w:numPr>
          <w:ilvl w:val="0"/>
          <w:numId w:val="1"/>
        </w:numPr>
        <w:ind w:leftChars="0"/>
      </w:pPr>
      <w:r w:rsidRPr="00660CB6">
        <w:rPr>
          <w:rFonts w:hint="eastAsia"/>
        </w:rPr>
        <w:t>會議時間：</w:t>
      </w:r>
      <w:r w:rsidRPr="00660CB6">
        <w:rPr>
          <w:rFonts w:hint="eastAsia"/>
        </w:rPr>
        <w:t>1</w:t>
      </w:r>
      <w:r w:rsidRPr="00660CB6">
        <w:t>10.</w:t>
      </w:r>
      <w:r w:rsidRPr="00660CB6">
        <w:rPr>
          <w:rFonts w:hint="eastAsia"/>
        </w:rPr>
        <w:t>1</w:t>
      </w:r>
      <w:r w:rsidR="0024292D" w:rsidRPr="00660CB6">
        <w:rPr>
          <w:rFonts w:hint="eastAsia"/>
        </w:rPr>
        <w:t>1</w:t>
      </w:r>
      <w:r w:rsidR="0024292D" w:rsidRPr="00660CB6">
        <w:t>.09</w:t>
      </w:r>
      <w:r w:rsidRPr="00660CB6">
        <w:rPr>
          <w:rFonts w:hint="eastAsia"/>
        </w:rPr>
        <w:t xml:space="preserve"> </w:t>
      </w:r>
      <w:r w:rsidR="0024292D" w:rsidRPr="00660CB6">
        <w:t xml:space="preserve"> 15</w:t>
      </w:r>
      <w:r w:rsidRPr="00660CB6">
        <w:t>:00-1</w:t>
      </w:r>
      <w:r w:rsidRPr="00660CB6">
        <w:rPr>
          <w:rFonts w:hint="eastAsia"/>
        </w:rPr>
        <w:t>6</w:t>
      </w:r>
      <w:r w:rsidR="000A5139" w:rsidRPr="00660CB6">
        <w:t>:3</w:t>
      </w:r>
      <w:r w:rsidRPr="00660CB6">
        <w:t>0</w:t>
      </w:r>
    </w:p>
    <w:p w:rsidR="00114333" w:rsidRPr="00660CB6" w:rsidRDefault="0066044D" w:rsidP="0066044D">
      <w:pPr>
        <w:pStyle w:val="a3"/>
        <w:numPr>
          <w:ilvl w:val="0"/>
          <w:numId w:val="1"/>
        </w:numPr>
        <w:ind w:leftChars="0"/>
      </w:pPr>
      <w:r w:rsidRPr="00660CB6">
        <w:rPr>
          <w:rFonts w:hint="eastAsia"/>
        </w:rPr>
        <w:t>會議地點：淡江大學教育學院</w:t>
      </w:r>
      <w:r w:rsidRPr="00660CB6">
        <w:rPr>
          <w:rFonts w:hint="eastAsia"/>
        </w:rPr>
        <w:t>E</w:t>
      </w:r>
      <w:r w:rsidRPr="00660CB6">
        <w:t>D404</w:t>
      </w:r>
      <w:r w:rsidR="00322AA5" w:rsidRPr="00660CB6">
        <w:rPr>
          <w:rFonts w:hint="eastAsia"/>
        </w:rPr>
        <w:t>、</w:t>
      </w:r>
      <w:r w:rsidR="00322AA5" w:rsidRPr="00660CB6">
        <w:rPr>
          <w:rFonts w:hint="eastAsia"/>
        </w:rPr>
        <w:t>Google Meet</w:t>
      </w:r>
      <w:r w:rsidR="00322AA5" w:rsidRPr="00660CB6">
        <w:rPr>
          <w:rFonts w:hint="eastAsia"/>
        </w:rPr>
        <w:t>線上會議室</w:t>
      </w:r>
    </w:p>
    <w:p w:rsidR="00114333" w:rsidRPr="00660CB6" w:rsidRDefault="0066044D" w:rsidP="00D42884">
      <w:pPr>
        <w:pStyle w:val="a3"/>
        <w:numPr>
          <w:ilvl w:val="0"/>
          <w:numId w:val="1"/>
        </w:numPr>
        <w:ind w:leftChars="0"/>
      </w:pPr>
      <w:r w:rsidRPr="00660CB6">
        <w:rPr>
          <w:rFonts w:hint="eastAsia"/>
        </w:rPr>
        <w:t>參與人員：</w:t>
      </w:r>
      <w:r w:rsidRPr="00660CB6">
        <w:rPr>
          <w:rFonts w:ascii="Arial" w:hAnsi="Arial" w:cs="Arial" w:hint="eastAsia"/>
          <w:szCs w:val="24"/>
        </w:rPr>
        <w:t>薛曉華（</w:t>
      </w:r>
      <w:r w:rsidR="00A7787F" w:rsidRPr="00660CB6">
        <w:rPr>
          <w:rFonts w:ascii="Arial" w:hAnsi="Arial" w:cs="Arial" w:hint="eastAsia"/>
          <w:szCs w:val="24"/>
        </w:rPr>
        <w:t>淡江教設系教授</w:t>
      </w:r>
      <w:r w:rsidR="0024292D" w:rsidRPr="00660CB6">
        <w:rPr>
          <w:rFonts w:ascii="Arial" w:hAnsi="Arial" w:cs="Arial" w:hint="eastAsia"/>
          <w:szCs w:val="24"/>
        </w:rPr>
        <w:t>）</w:t>
      </w:r>
      <w:r w:rsidR="00ED186B" w:rsidRPr="00660CB6">
        <w:rPr>
          <w:rFonts w:ascii="新細明體" w:eastAsia="新細明體" w:hAnsi="新細明體" w:cs="新細明體" w:hint="eastAsia"/>
          <w:kern w:val="0"/>
          <w:szCs w:val="24"/>
        </w:rPr>
        <w:t>、</w:t>
      </w:r>
      <w:r w:rsidR="000449E3" w:rsidRPr="00660CB6">
        <w:rPr>
          <w:rFonts w:ascii="新細明體" w:eastAsia="新細明體" w:hAnsi="新細明體" w:cs="新細明體" w:hint="eastAsia"/>
          <w:kern w:val="0"/>
          <w:szCs w:val="24"/>
        </w:rPr>
        <w:t>楊國正</w:t>
      </w:r>
      <w:r w:rsidR="00D42884" w:rsidRPr="00660CB6">
        <w:rPr>
          <w:rFonts w:ascii="新細明體" w:eastAsia="新細明體" w:hAnsi="新細明體" w:cs="新細明體" w:hint="eastAsia"/>
          <w:kern w:val="0"/>
          <w:szCs w:val="24"/>
        </w:rPr>
        <w:t>（</w:t>
      </w:r>
      <w:r w:rsidR="00D42884" w:rsidRPr="00660CB6">
        <w:rPr>
          <w:rFonts w:hint="eastAsia"/>
        </w:rPr>
        <w:t>台灣好鄰居協會執行長）、</w:t>
      </w:r>
      <w:r w:rsidR="000449E3" w:rsidRPr="00660CB6">
        <w:rPr>
          <w:rFonts w:hint="eastAsia"/>
        </w:rPr>
        <w:t>書瑋（台灣好鄰居協會）、</w:t>
      </w:r>
      <w:r w:rsidR="00E92916" w:rsidRPr="00660CB6">
        <w:rPr>
          <w:rFonts w:ascii="新細明體" w:eastAsia="新細明體" w:hAnsi="新細明體" w:cs="新細明體" w:hint="eastAsia"/>
          <w:kern w:val="0"/>
          <w:szCs w:val="24"/>
        </w:rPr>
        <w:t>沈</w:t>
      </w:r>
      <w:r w:rsidR="00E6048A" w:rsidRPr="00660CB6">
        <w:rPr>
          <w:rFonts w:ascii="新細明體" w:eastAsia="新細明體" w:hAnsi="新細明體" w:cs="新細明體" w:hint="eastAsia"/>
          <w:kern w:val="0"/>
          <w:szCs w:val="24"/>
        </w:rPr>
        <w:t>德元（淡江教設系學發碩一）、劉恩</w:t>
      </w:r>
      <w:r w:rsidR="000E1F28" w:rsidRPr="00660CB6">
        <w:rPr>
          <w:rFonts w:ascii="新細明體" w:eastAsia="新細明體" w:hAnsi="新細明體" w:cs="新細明體" w:hint="eastAsia"/>
          <w:kern w:val="0"/>
          <w:szCs w:val="24"/>
        </w:rPr>
        <w:t>羽（淡江教設系學發碩一）</w:t>
      </w:r>
      <w:r w:rsidR="00D42884" w:rsidRPr="00660CB6">
        <w:rPr>
          <w:rFonts w:ascii="新細明體" w:eastAsia="新細明體" w:hAnsi="新細明體" w:cs="新細明體" w:hint="eastAsia"/>
          <w:kern w:val="0"/>
          <w:szCs w:val="24"/>
        </w:rPr>
        <w:t>、蘇弘銘（淡江教設系學發碩一）</w:t>
      </w:r>
    </w:p>
    <w:p w:rsidR="00114333" w:rsidRPr="00660CB6" w:rsidRDefault="0066044D" w:rsidP="0066044D">
      <w:pPr>
        <w:pStyle w:val="a3"/>
        <w:numPr>
          <w:ilvl w:val="0"/>
          <w:numId w:val="1"/>
        </w:numPr>
        <w:ind w:leftChars="0"/>
      </w:pPr>
      <w:r w:rsidRPr="00660CB6">
        <w:rPr>
          <w:rFonts w:hint="eastAsia"/>
        </w:rPr>
        <w:t>主持人：</w:t>
      </w:r>
      <w:r w:rsidR="00A7787F" w:rsidRPr="00660CB6">
        <w:rPr>
          <w:rFonts w:ascii="Arial" w:hAnsi="Arial" w:cs="Arial" w:hint="eastAsia"/>
          <w:szCs w:val="24"/>
        </w:rPr>
        <w:t>薛曉華教授</w:t>
      </w:r>
    </w:p>
    <w:p w:rsidR="0066044D" w:rsidRDefault="003529F1" w:rsidP="0066044D">
      <w:pPr>
        <w:pStyle w:val="a3"/>
        <w:numPr>
          <w:ilvl w:val="0"/>
          <w:numId w:val="1"/>
        </w:numPr>
        <w:ind w:leftChars="0"/>
      </w:pPr>
      <w:bookmarkStart w:id="0" w:name="_GoBack"/>
      <w:bookmarkEnd w:id="0"/>
      <w:r>
        <w:rPr>
          <w:rFonts w:hint="eastAsia"/>
        </w:rPr>
        <w:t>活動</w:t>
      </w:r>
      <w:r w:rsidR="0066044D">
        <w:rPr>
          <w:rFonts w:hint="eastAsia"/>
        </w:rPr>
        <w:t>紀錄：</w:t>
      </w:r>
    </w:p>
    <w:p w:rsidR="00D720CD" w:rsidRDefault="00D720CD" w:rsidP="00D720CD">
      <w:pPr>
        <w:pStyle w:val="Web"/>
      </w:pPr>
      <w:r>
        <w:rPr>
          <w:rFonts w:hint="eastAsia"/>
        </w:rPr>
        <w:t xml:space="preserve">　　大學與高中或非營利組織合作的未來，將為學習者開啟對真實世界的認識，貢獻教育服務，成就共好，更尋找大學善盡社會責任的多元方向。</w:t>
      </w:r>
    </w:p>
    <w:p w:rsidR="00D720CD" w:rsidRDefault="00D720CD" w:rsidP="00D720CD">
      <w:pPr>
        <w:pStyle w:val="Web"/>
      </w:pPr>
      <w:r>
        <w:rPr>
          <w:rFonts w:hint="eastAsia"/>
        </w:rPr>
        <w:t xml:space="preserve">　　淡大薛曉華教授主持的高教深耕計劃「大手牽小手，高中與大學共備課程、共創學習」，11/9的活動邀請台灣好鄰居協會的楊國正執行長來與我們對談，說明台灣好鄰居的沿革、願景及正在執行的計畫，在薛曉華教授主持下，從中探討大學與非政府組織機構合作的可能性，構思台灣教育的未來。</w:t>
      </w:r>
    </w:p>
    <w:p w:rsidR="00D306EE" w:rsidRDefault="00D720CD" w:rsidP="0024292D">
      <w:pPr>
        <w:pStyle w:val="Web"/>
      </w:pPr>
      <w:r>
        <w:rPr>
          <w:rFonts w:hint="eastAsia"/>
        </w:rPr>
        <w:t xml:space="preserve">　　</w:t>
      </w:r>
      <w:r w:rsidR="00D306EE">
        <w:rPr>
          <w:rFonts w:hint="eastAsia"/>
        </w:rPr>
        <w:t>好鄰居協會</w:t>
      </w:r>
      <w:r w:rsidR="00D306EE" w:rsidRPr="0024292D">
        <w:t>Good Neighbors於1991年在韓國成立，</w:t>
      </w:r>
      <w:r w:rsidR="0024292D" w:rsidRPr="0024292D">
        <w:t>是一個國際救援及發展的非政府組織</w:t>
      </w:r>
      <w:r w:rsidR="0024292D">
        <w:rPr>
          <w:rFonts w:hint="eastAsia"/>
        </w:rPr>
        <w:t>(</w:t>
      </w:r>
      <w:r w:rsidR="0024292D" w:rsidRPr="00414F56">
        <w:rPr>
          <w:iCs/>
        </w:rPr>
        <w:t>NGO，</w:t>
      </w:r>
      <w:r w:rsidR="0024292D">
        <w:t>Non-Governmental Organization</w:t>
      </w:r>
      <w:r w:rsidR="0024292D">
        <w:rPr>
          <w:rFonts w:hint="eastAsia"/>
        </w:rPr>
        <w:t>)</w:t>
      </w:r>
      <w:r w:rsidR="0024292D" w:rsidRPr="0024292D">
        <w:t>，</w:t>
      </w:r>
      <w:r w:rsidR="00D306EE">
        <w:t>1996</w:t>
      </w:r>
      <w:r w:rsidR="00D306EE" w:rsidRPr="0024292D">
        <w:t>年</w:t>
      </w:r>
      <w:r w:rsidR="00D306EE">
        <w:rPr>
          <w:rFonts w:hint="eastAsia"/>
        </w:rPr>
        <w:t>即</w:t>
      </w:r>
      <w:r w:rsidR="0024292D" w:rsidRPr="0024292D">
        <w:t>獲得</w:t>
      </w:r>
      <w:r w:rsidR="0024292D" w:rsidRPr="00414F56">
        <w:t>聯合國經濟及社會理事會</w:t>
      </w:r>
      <w:r w:rsidR="0024292D" w:rsidRPr="0024292D">
        <w:t>(UNECOSOC)全面諮詢地位(General Consultative Status)</w:t>
      </w:r>
      <w:r w:rsidR="00D306EE">
        <w:rPr>
          <w:rFonts w:hint="eastAsia"/>
        </w:rPr>
        <w:t>，並在2007年獲得AISESIS頒發千禧年發展目標獎(</w:t>
      </w:r>
      <w:r w:rsidR="00D306EE">
        <w:t>MDG Award</w:t>
      </w:r>
      <w:r w:rsidR="00D306EE">
        <w:rPr>
          <w:rFonts w:hint="eastAsia"/>
        </w:rPr>
        <w:t>)</w:t>
      </w:r>
      <w:r w:rsidR="00414F56">
        <w:rPr>
          <w:rFonts w:hint="eastAsia"/>
        </w:rPr>
        <w:t>。</w:t>
      </w:r>
      <w:r w:rsidR="00D306EE">
        <w:rPr>
          <w:rFonts w:hint="eastAsia"/>
        </w:rPr>
        <w:t>這個組織</w:t>
      </w:r>
      <w:r w:rsidR="00D306EE" w:rsidRPr="0024292D">
        <w:t>旨在令世界成為沒有飢餓、人民和睦相處的地方</w:t>
      </w:r>
      <w:r w:rsidR="00D306EE">
        <w:rPr>
          <w:rFonts w:hint="eastAsia"/>
        </w:rPr>
        <w:t>，</w:t>
      </w:r>
      <w:r w:rsidR="00414F56">
        <w:rPr>
          <w:rFonts w:hint="eastAsia"/>
        </w:rPr>
        <w:t>目前</w:t>
      </w:r>
      <w:r w:rsidR="00D306EE" w:rsidRPr="0024292D">
        <w:t>分佈於</w:t>
      </w:r>
      <w:r w:rsidR="00414F56">
        <w:rPr>
          <w:rFonts w:hint="eastAsia"/>
        </w:rPr>
        <w:t>全球</w:t>
      </w:r>
      <w:r w:rsidR="00D306EE" w:rsidRPr="0024292D">
        <w:t>45個國家，共有210個社區發展計畫且每年持續資助弱勢兒童，聚焦於發展社區共融與兒童保護，並積極回應各種災害與緊急狀況，在全球進行緊急救援計畫</w:t>
      </w:r>
      <w:r w:rsidR="00D306EE">
        <w:rPr>
          <w:rFonts w:hint="eastAsia"/>
        </w:rPr>
        <w:t>。</w:t>
      </w:r>
    </w:p>
    <w:p w:rsidR="0024292D" w:rsidRDefault="007A5209" w:rsidP="0024292D">
      <w:pPr>
        <w:pStyle w:val="Web"/>
      </w:pPr>
      <w:r>
        <w:rPr>
          <w:rFonts w:hint="eastAsia"/>
        </w:rPr>
        <w:t xml:space="preserve">　　</w:t>
      </w:r>
      <w:r w:rsidR="00D306EE">
        <w:rPr>
          <w:rFonts w:hint="eastAsia"/>
        </w:rPr>
        <w:t>而台灣好鄰居協會也在2019成立了，</w:t>
      </w:r>
      <w:r w:rsidR="00490DF6">
        <w:rPr>
          <w:rFonts w:hint="eastAsia"/>
        </w:rPr>
        <w:t>透過不同系統的教育與倡議，從根本推動改變，翻轉兒童本身、家庭、學校、社區甚至社會</w:t>
      </w:r>
      <w:r w:rsidR="006F636D">
        <w:rPr>
          <w:rFonts w:hint="eastAsia"/>
        </w:rPr>
        <w:t>文化對於兒童的認識與態度，並試著讓改變具有永續性，以達到消除兒童虐待的願景</w:t>
      </w:r>
      <w:r w:rsidR="0024292D" w:rsidRPr="0024292D">
        <w:t>。 </w:t>
      </w:r>
      <w:r w:rsidR="006F636D">
        <w:rPr>
          <w:rFonts w:hint="eastAsia"/>
        </w:rPr>
        <w:t>在與兒童關係最密切的家庭部分，以兒童為核心，推廣兒童權利教育與公民素養；在兒童發展相關的</w:t>
      </w:r>
      <w:r w:rsidR="001A5F4F">
        <w:rPr>
          <w:rFonts w:hint="eastAsia"/>
        </w:rPr>
        <w:t>學校與社區連結資源，打造適合兒童成長的環境；在社會倡議兒童具有其</w:t>
      </w:r>
      <w:r w:rsidR="006F636D">
        <w:rPr>
          <w:rFonts w:hint="eastAsia"/>
        </w:rPr>
        <w:t>意識形態與兒童保護相關制度，並實行兒權研究，實現具有兒童友善文化的城市。</w:t>
      </w:r>
      <w:r>
        <w:rPr>
          <w:rFonts w:hint="eastAsia"/>
        </w:rPr>
        <w:t>在2030年之前，希望在國內達成兒童友善家園的願景，目前與新北市政府合作，執行新北市兒童友善城市專案（公益彩金）、兒童全力推廣及兒童友善城市論壇及兒少培力等計畫，也與台大兒家中心合作，執行兒童權力指示研究（聯勸）。</w:t>
      </w:r>
    </w:p>
    <w:p w:rsidR="00E70635" w:rsidRDefault="00BC2072" w:rsidP="0024292D">
      <w:pPr>
        <w:pStyle w:val="Web"/>
      </w:pPr>
      <w:r>
        <w:rPr>
          <w:rFonts w:hint="eastAsia"/>
        </w:rPr>
        <w:t xml:space="preserve">　　</w:t>
      </w:r>
      <w:r w:rsidR="00E70635">
        <w:rPr>
          <w:rFonts w:hint="eastAsia"/>
        </w:rPr>
        <w:t>今年初，台灣好鄰居協會與印尼好鄰居協會</w:t>
      </w:r>
      <w:r w:rsidR="00F12143">
        <w:rPr>
          <w:rFonts w:hint="eastAsia"/>
        </w:rPr>
        <w:t>跨國</w:t>
      </w:r>
      <w:r w:rsidR="00E70635">
        <w:rPr>
          <w:rFonts w:hint="eastAsia"/>
        </w:rPr>
        <w:t>合作，開啟國外兒童資助計畫，計畫提供教育、營養、生計、衛生及兒少保護等服務，目的是為了被資助兒童及其家人，擁有</w:t>
      </w:r>
      <w:r w:rsidR="001A5F4F">
        <w:rPr>
          <w:rFonts w:hint="eastAsia"/>
        </w:rPr>
        <w:t>自立的能力後，能夠脫離貧困，迎向更燦爛美好的人</w:t>
      </w:r>
      <w:r w:rsidR="001A5F4F">
        <w:rPr>
          <w:rFonts w:hint="eastAsia"/>
        </w:rPr>
        <w:lastRenderedPageBreak/>
        <w:t>生。參與資助者可藉</w:t>
      </w:r>
      <w:r w:rsidR="00E70635">
        <w:rPr>
          <w:rFonts w:hint="eastAsia"/>
        </w:rPr>
        <w:t>書信往來，</w:t>
      </w:r>
      <w:r>
        <w:rPr>
          <w:rFonts w:hint="eastAsia"/>
        </w:rPr>
        <w:t>與</w:t>
      </w:r>
      <w:r w:rsidR="00F12143">
        <w:rPr>
          <w:rFonts w:hint="eastAsia"/>
        </w:rPr>
        <w:t>被資助</w:t>
      </w:r>
      <w:r>
        <w:rPr>
          <w:rFonts w:hint="eastAsia"/>
        </w:rPr>
        <w:t>的兒童建立關係，更深入了解兒童的學習及成長，並傳遞愛與溫暖。</w:t>
      </w:r>
    </w:p>
    <w:p w:rsidR="0024292D" w:rsidRPr="00F77CA6" w:rsidRDefault="007A5209" w:rsidP="007A5209">
      <w:r>
        <w:rPr>
          <w:rFonts w:hint="eastAsia"/>
        </w:rPr>
        <w:t xml:space="preserve">　　</w:t>
      </w:r>
      <w:r w:rsidR="00A83DD7">
        <w:rPr>
          <w:rFonts w:hint="eastAsia"/>
        </w:rPr>
        <w:t>好鄰居協會不只關心兒少問題，為了</w:t>
      </w:r>
      <w:r w:rsidR="00BF14D5">
        <w:rPr>
          <w:rFonts w:hint="eastAsia"/>
        </w:rPr>
        <w:t>創造一個更適合孩子健康成長，並使兒童權利受保護的環境</w:t>
      </w:r>
      <w:r w:rsidR="00A83DD7">
        <w:rPr>
          <w:rFonts w:hint="eastAsia"/>
        </w:rPr>
        <w:t>，好鄰居協會也推行</w:t>
      </w:r>
      <w:r w:rsidR="00BF14D5">
        <w:rPr>
          <w:rFonts w:hint="eastAsia"/>
        </w:rPr>
        <w:t>社區發展專案（</w:t>
      </w:r>
      <w:r w:rsidR="00BF14D5">
        <w:rPr>
          <w:rFonts w:hint="eastAsia"/>
        </w:rPr>
        <w:t>Community Development Project ,</w:t>
      </w:r>
      <w:r w:rsidR="00BF14D5" w:rsidRPr="00BF14D5">
        <w:rPr>
          <w:rFonts w:hint="eastAsia"/>
        </w:rPr>
        <w:t xml:space="preserve"> </w:t>
      </w:r>
      <w:r w:rsidR="00BF14D5">
        <w:rPr>
          <w:rFonts w:hint="eastAsia"/>
        </w:rPr>
        <w:t>C</w:t>
      </w:r>
      <w:r w:rsidR="00BF14D5">
        <w:t>DP</w:t>
      </w:r>
      <w:r w:rsidR="00BF14D5">
        <w:rPr>
          <w:rFonts w:hint="eastAsia"/>
        </w:rPr>
        <w:t>），結合教育與保護兒童、健康、食水及衛生、創收、倡導兒權與社區合作等方面的專業，促進社區轉變，強化他們自立的能力，並追求永續發展</w:t>
      </w:r>
      <w:r w:rsidR="00A83DD7">
        <w:rPr>
          <w:rFonts w:hint="eastAsia"/>
        </w:rPr>
        <w:t>。其中，「好鄰居計劃」</w:t>
      </w:r>
      <w:r>
        <w:rPr>
          <w:rFonts w:hint="eastAsia"/>
        </w:rPr>
        <w:t>創造可持續發展的的社區經濟生態，其中以微型貸款機構</w:t>
      </w:r>
      <w:r>
        <w:rPr>
          <w:rFonts w:hint="eastAsia"/>
        </w:rPr>
        <w:t>(M</w:t>
      </w:r>
      <w:r>
        <w:t>FIs</w:t>
      </w:r>
      <w:r>
        <w:rPr>
          <w:rFonts w:hint="eastAsia"/>
        </w:rPr>
        <w:t>)</w:t>
      </w:r>
      <w:r>
        <w:rPr>
          <w:rFonts w:hint="eastAsia"/>
        </w:rPr>
        <w:t>作為支持社區的主要工具。</w:t>
      </w:r>
      <w:r w:rsidR="00BF14D5">
        <w:rPr>
          <w:rFonts w:hint="eastAsia"/>
        </w:rPr>
        <w:t>該</w:t>
      </w:r>
      <w:r w:rsidR="00A83DD7">
        <w:rPr>
          <w:rFonts w:hint="eastAsia"/>
        </w:rPr>
        <w:t>計劃中，</w:t>
      </w:r>
      <w:r>
        <w:rPr>
          <w:rFonts w:hint="eastAsia"/>
        </w:rPr>
        <w:t>建立</w:t>
      </w:r>
      <w:r w:rsidR="00A83DD7">
        <w:rPr>
          <w:rFonts w:hint="eastAsia"/>
        </w:rPr>
        <w:t>以受惠者中心的</w:t>
      </w:r>
      <w:r>
        <w:rPr>
          <w:rFonts w:hint="eastAsia"/>
        </w:rPr>
        <w:t>「合作社」機制，將個人的生產集合成社區小組合作，並強化整個社區；</w:t>
      </w:r>
      <w:r w:rsidR="00A83DD7">
        <w:rPr>
          <w:rFonts w:hint="eastAsia"/>
        </w:rPr>
        <w:t>引入社會企業，集中技術及資源，同時保障生產者個人的銷售渠道，並創造就業機會；招募微型貸款機構，擴增收入來源，使生產者獲得資本並增加創業機會，也開拓社區居民社會及經濟機會。</w:t>
      </w:r>
      <w:r w:rsidR="00092366">
        <w:rPr>
          <w:rFonts w:hint="eastAsia"/>
        </w:rPr>
        <w:t>好鄰居</w:t>
      </w:r>
      <w:r w:rsidR="00A83DD7">
        <w:rPr>
          <w:rFonts w:hint="eastAsia"/>
        </w:rPr>
        <w:t>協會也創建「</w:t>
      </w:r>
      <w:r w:rsidR="00A83DD7">
        <w:rPr>
          <w:rFonts w:hint="eastAsia"/>
        </w:rPr>
        <w:t>M</w:t>
      </w:r>
      <w:r w:rsidR="00A83DD7">
        <w:t>ERRY</w:t>
      </w:r>
      <w:r w:rsidR="00092366">
        <w:t>COOP</w:t>
      </w:r>
      <w:r w:rsidR="00A83DD7">
        <w:rPr>
          <w:rFonts w:hint="eastAsia"/>
        </w:rPr>
        <w:t>」</w:t>
      </w:r>
      <w:r w:rsidR="00092366">
        <w:rPr>
          <w:rFonts w:hint="eastAsia"/>
        </w:rPr>
        <w:t>這個品牌，在這個品牌中可選購到的商品，皆由好鄰居提供產品設計，由協會所推廣合作社所生產，再回到協會利用</w:t>
      </w:r>
      <w:r w:rsidR="00092366">
        <w:rPr>
          <w:rFonts w:hint="eastAsia"/>
        </w:rPr>
        <w:t>M</w:t>
      </w:r>
      <w:r w:rsidR="00092366">
        <w:t>ERRYCOOP</w:t>
      </w:r>
      <w:r w:rsidR="00092366">
        <w:rPr>
          <w:rFonts w:hint="eastAsia"/>
        </w:rPr>
        <w:t>進行市場推廣與銷售</w:t>
      </w:r>
      <w:r w:rsidR="005516E3">
        <w:rPr>
          <w:rFonts w:hint="eastAsia"/>
        </w:rPr>
        <w:t>，期待</w:t>
      </w:r>
      <w:r w:rsidR="00BF14D5">
        <w:rPr>
          <w:rFonts w:hint="eastAsia"/>
        </w:rPr>
        <w:t>達到永續發展的社區經濟生態</w:t>
      </w:r>
      <w:r w:rsidR="00092366">
        <w:rPr>
          <w:rFonts w:hint="eastAsia"/>
        </w:rPr>
        <w:t>。</w:t>
      </w:r>
    </w:p>
    <w:p w:rsidR="00114333" w:rsidRDefault="00BF14D5" w:rsidP="00D42884">
      <w:r>
        <w:rPr>
          <w:rFonts w:hint="eastAsia"/>
        </w:rPr>
        <w:t xml:space="preserve">　　</w:t>
      </w:r>
      <w:r w:rsidR="00D42884">
        <w:rPr>
          <w:rFonts w:hint="eastAsia"/>
        </w:rPr>
        <w:t>在演講後，參與演講的同學也紛紛表達他們的感想，德元說：「人因夢想而偉大</w:t>
      </w:r>
      <w:r w:rsidR="00D42884">
        <w:rPr>
          <w:rFonts w:hint="eastAsia"/>
        </w:rPr>
        <w:t>--</w:t>
      </w:r>
      <w:r w:rsidR="00D42884">
        <w:rPr>
          <w:rFonts w:hint="eastAsia"/>
        </w:rPr>
        <w:t>為了志業而非事業的人很厲害。以前在求學過程中曾經學過：「勿以善小而不為，勿以惡小而為之」後者比較容易達成，身為一個善良的人，基本上是不會去做壞事的；但對於前者始終停留在「知道」的階段，但卻不曉得具體如何實行；今天聽了台灣好鄰居協會執行長及學長的分享，才大致了解這句話的內涵。社會上存在許多需要幫助的人，「兒童權利公約」於</w:t>
      </w:r>
      <w:r w:rsidR="00D42884">
        <w:rPr>
          <w:rFonts w:hint="eastAsia"/>
        </w:rPr>
        <w:t>1990</w:t>
      </w:r>
      <w:r w:rsidR="00D42884">
        <w:rPr>
          <w:rFonts w:hint="eastAsia"/>
        </w:rPr>
        <w:t>年在聯合國通過，志在保障每一位兒童的權利，而台灣在許多兒少聯盟的努力下，在</w:t>
      </w:r>
      <w:r w:rsidR="00D42884">
        <w:rPr>
          <w:rFonts w:hint="eastAsia"/>
        </w:rPr>
        <w:t>2011</w:t>
      </w:r>
      <w:r w:rsidR="00D42884">
        <w:rPr>
          <w:rFonts w:hint="eastAsia"/>
        </w:rPr>
        <w:t>年通過「兒少法」，但要改變人們的既定觀念是不容易的，我曾經參加過宣導兒童權利公約相關的研習，但許多老師也是停留在「知道」的階段，不知道如何執行，一來是因為與自己無關，二來是因為既定印象就是小孩要聽大人的，於是台灣好鄰居協會就以己之力舉辦活動邀請兒童來參加，以活動的方式讓與會兒童了解自身權利，以及如何以適當管道表達自己的想法，透過從小宣導，潛移默化的改變這個社會的想法，我覺得這個社會會漸漸改變成對兒童友善的社會。人在社會上的影響力是有限的，但不能因為力所未逮就不去做，執行長立定志向，從無到有的創立協會，短短兩年間就能號召一群志同道合的夥伴，找到許多合作者，為了共同的目標</w:t>
      </w:r>
      <w:r w:rsidR="00D42884">
        <w:rPr>
          <w:rFonts w:hint="eastAsia"/>
        </w:rPr>
        <w:t>------</w:t>
      </w:r>
      <w:r w:rsidR="00D42884">
        <w:rPr>
          <w:rFonts w:hint="eastAsia"/>
        </w:rPr>
        <w:t>兒童而努力，犧牲自己的時間與精神，去幫助許多需要幫助的人們，讓這個世界更好，我覺得這種「利他而非利己」的精神很值得我學習。」</w:t>
      </w:r>
    </w:p>
    <w:p w:rsidR="00114333" w:rsidRDefault="00D42884" w:rsidP="00F12143">
      <w:r>
        <w:rPr>
          <w:rFonts w:hint="eastAsia"/>
        </w:rPr>
        <w:t xml:space="preserve">　　</w:t>
      </w:r>
      <w:r w:rsidR="00F12143">
        <w:rPr>
          <w:rFonts w:hint="eastAsia"/>
        </w:rPr>
        <w:t>思羽說：「對於執行長他們來說，他們的工作已經不僅僅只是工作，而是朝著自己的目標或是夢想去努力著，能做到這樣的程度真的十分令人敬佩。對於他們的組織活動中，最讓我感同身受的是讓特殊孩童與一般孩童組隊進行合作與了解，透過相互理解，讓孩子們更加富有同理心，希望大家能從小就開始知道，彼此沒有不一樣，不要因為有人一些身體或是精神上的缺陷，而對他抱有</w:t>
      </w:r>
      <w:r w:rsidR="00F12143">
        <w:rPr>
          <w:rFonts w:hint="eastAsia"/>
        </w:rPr>
        <w:lastRenderedPageBreak/>
        <w:t>異樣的眼光，進而去排擠甚至更嚴重一點會到校園霸凌等。透過這樣的方式讓他們藉此學習這點，我認為是今天他們所有的活動裡最讓我印象深刻的！」</w:t>
      </w:r>
    </w:p>
    <w:p w:rsidR="00F12143" w:rsidRDefault="00F12143" w:rsidP="00F12143">
      <w:r>
        <w:rPr>
          <w:rFonts w:hint="eastAsia"/>
        </w:rPr>
        <w:t xml:space="preserve">　　洪銘說：「</w:t>
      </w:r>
      <w:r w:rsidRPr="00F12143">
        <w:rPr>
          <w:rFonts w:hint="eastAsia"/>
        </w:rPr>
        <w:t>雖然沒聽完全部的演說，但還是很能感受到一群熱血人士願意不求報答地為社會裡較弱勢的團體貢獻心力；未來若行有餘力時，也會想投入相關團體。</w:t>
      </w:r>
      <w:r>
        <w:rPr>
          <w:rFonts w:hint="eastAsia"/>
        </w:rPr>
        <w:t>」</w:t>
      </w:r>
    </w:p>
    <w:p w:rsidR="00F12143" w:rsidRDefault="00F12143" w:rsidP="00F12143">
      <w:r>
        <w:rPr>
          <w:rFonts w:hint="eastAsia"/>
        </w:rPr>
        <w:t xml:space="preserve">　　</w:t>
      </w:r>
      <w:r w:rsidR="004E65E6">
        <w:rPr>
          <w:rFonts w:hint="eastAsia"/>
        </w:rPr>
        <w:t>今天的演講，大家都獲益良多，希望能保持對社會的關心，以愛和行動持續創造更多教育的可能性。</w:t>
      </w:r>
    </w:p>
    <w:p w:rsidR="007565F3" w:rsidRPr="00F12143" w:rsidRDefault="00660CB6" w:rsidP="007565F3">
      <w:pPr>
        <w:jc w:val="center"/>
      </w:pPr>
      <w:r>
        <w:rPr>
          <w:highlight w:val="yello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3.25pt;height:148.5pt">
            <v:imagedata r:id="rId7" o:title="1109-3"/>
          </v:shape>
        </w:pict>
      </w:r>
      <w:r>
        <w:rPr>
          <w:highlight w:val="yellow"/>
        </w:rPr>
        <w:pict>
          <v:shape id="_x0000_i1026" type="#_x0000_t75" style="width:262.5pt;height:176.25pt">
            <v:imagedata r:id="rId8" o:title="1109-4"/>
          </v:shape>
        </w:pict>
      </w:r>
      <w:r>
        <w:rPr>
          <w:highlight w:val="yellow"/>
        </w:rPr>
        <w:pict>
          <v:shape id="_x0000_i1027" type="#_x0000_t75" style="width:261pt;height:147pt">
            <v:imagedata r:id="rId9" o:title="1109-1"/>
          </v:shape>
        </w:pict>
      </w:r>
      <w:r>
        <w:rPr>
          <w:highlight w:val="yellow"/>
        </w:rPr>
        <w:lastRenderedPageBreak/>
        <w:pict>
          <v:shape id="_x0000_i1028" type="#_x0000_t75" style="width:258.75pt;height:176.25pt">
            <v:imagedata r:id="rId10" o:title="1109-2"/>
          </v:shape>
        </w:pict>
      </w:r>
    </w:p>
    <w:sectPr w:rsidR="007565F3" w:rsidRPr="00F1214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691" w:rsidRDefault="00464691" w:rsidP="00E92916">
      <w:r>
        <w:separator/>
      </w:r>
    </w:p>
  </w:endnote>
  <w:endnote w:type="continuationSeparator" w:id="0">
    <w:p w:rsidR="00464691" w:rsidRDefault="00464691" w:rsidP="00E92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691" w:rsidRDefault="00464691" w:rsidP="00E92916">
      <w:r>
        <w:separator/>
      </w:r>
    </w:p>
  </w:footnote>
  <w:footnote w:type="continuationSeparator" w:id="0">
    <w:p w:rsidR="00464691" w:rsidRDefault="00464691" w:rsidP="00E929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A765B"/>
    <w:multiLevelType w:val="hybridMultilevel"/>
    <w:tmpl w:val="B8F03F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44D"/>
    <w:rsid w:val="000449E3"/>
    <w:rsid w:val="00092366"/>
    <w:rsid w:val="000A5139"/>
    <w:rsid w:val="000E1F28"/>
    <w:rsid w:val="00114333"/>
    <w:rsid w:val="001868A7"/>
    <w:rsid w:val="001A5F4F"/>
    <w:rsid w:val="0024292D"/>
    <w:rsid w:val="002D2580"/>
    <w:rsid w:val="00322AA5"/>
    <w:rsid w:val="003529F1"/>
    <w:rsid w:val="003A0CEB"/>
    <w:rsid w:val="00414F56"/>
    <w:rsid w:val="004218F7"/>
    <w:rsid w:val="00434F27"/>
    <w:rsid w:val="00464691"/>
    <w:rsid w:val="0046542C"/>
    <w:rsid w:val="00490DF6"/>
    <w:rsid w:val="004E5E37"/>
    <w:rsid w:val="004E65E6"/>
    <w:rsid w:val="004F115B"/>
    <w:rsid w:val="005516E3"/>
    <w:rsid w:val="0056265F"/>
    <w:rsid w:val="005D6985"/>
    <w:rsid w:val="0063734C"/>
    <w:rsid w:val="0066044D"/>
    <w:rsid w:val="00660CB6"/>
    <w:rsid w:val="006A0014"/>
    <w:rsid w:val="006F102A"/>
    <w:rsid w:val="006F636D"/>
    <w:rsid w:val="006F7775"/>
    <w:rsid w:val="00751DE1"/>
    <w:rsid w:val="007565F3"/>
    <w:rsid w:val="007A5209"/>
    <w:rsid w:val="00876C87"/>
    <w:rsid w:val="008D1261"/>
    <w:rsid w:val="008E67D3"/>
    <w:rsid w:val="00936EE7"/>
    <w:rsid w:val="00A24256"/>
    <w:rsid w:val="00A25938"/>
    <w:rsid w:val="00A7787F"/>
    <w:rsid w:val="00A83DD7"/>
    <w:rsid w:val="00B30989"/>
    <w:rsid w:val="00B51DDF"/>
    <w:rsid w:val="00B82561"/>
    <w:rsid w:val="00BC2072"/>
    <w:rsid w:val="00BC3372"/>
    <w:rsid w:val="00BF14D5"/>
    <w:rsid w:val="00D00A87"/>
    <w:rsid w:val="00D306EE"/>
    <w:rsid w:val="00D42884"/>
    <w:rsid w:val="00D720CD"/>
    <w:rsid w:val="00DC3F95"/>
    <w:rsid w:val="00E24DDA"/>
    <w:rsid w:val="00E452EA"/>
    <w:rsid w:val="00E6048A"/>
    <w:rsid w:val="00E70635"/>
    <w:rsid w:val="00E92916"/>
    <w:rsid w:val="00EA6152"/>
    <w:rsid w:val="00ED186B"/>
    <w:rsid w:val="00ED31A2"/>
    <w:rsid w:val="00F12143"/>
    <w:rsid w:val="00F375FA"/>
    <w:rsid w:val="00F501B6"/>
    <w:rsid w:val="00F77CA6"/>
    <w:rsid w:val="00F82946"/>
    <w:rsid w:val="00F853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71764A7-1F9B-4C10-8B63-E852F7E0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44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4333"/>
    <w:pPr>
      <w:ind w:leftChars="200" w:left="480"/>
    </w:pPr>
  </w:style>
  <w:style w:type="paragraph" w:styleId="a4">
    <w:name w:val="header"/>
    <w:basedOn w:val="a"/>
    <w:link w:val="a5"/>
    <w:uiPriority w:val="99"/>
    <w:unhideWhenUsed/>
    <w:rsid w:val="00E92916"/>
    <w:pPr>
      <w:tabs>
        <w:tab w:val="center" w:pos="4153"/>
        <w:tab w:val="right" w:pos="8306"/>
      </w:tabs>
      <w:snapToGrid w:val="0"/>
    </w:pPr>
    <w:rPr>
      <w:sz w:val="20"/>
      <w:szCs w:val="20"/>
    </w:rPr>
  </w:style>
  <w:style w:type="character" w:customStyle="1" w:styleId="a5">
    <w:name w:val="頁首 字元"/>
    <w:basedOn w:val="a0"/>
    <w:link w:val="a4"/>
    <w:uiPriority w:val="99"/>
    <w:rsid w:val="00E92916"/>
    <w:rPr>
      <w:sz w:val="20"/>
      <w:szCs w:val="20"/>
    </w:rPr>
  </w:style>
  <w:style w:type="paragraph" w:styleId="a6">
    <w:name w:val="footer"/>
    <w:basedOn w:val="a"/>
    <w:link w:val="a7"/>
    <w:uiPriority w:val="99"/>
    <w:unhideWhenUsed/>
    <w:rsid w:val="00E92916"/>
    <w:pPr>
      <w:tabs>
        <w:tab w:val="center" w:pos="4153"/>
        <w:tab w:val="right" w:pos="8306"/>
      </w:tabs>
      <w:snapToGrid w:val="0"/>
    </w:pPr>
    <w:rPr>
      <w:sz w:val="20"/>
      <w:szCs w:val="20"/>
    </w:rPr>
  </w:style>
  <w:style w:type="character" w:customStyle="1" w:styleId="a7">
    <w:name w:val="頁尾 字元"/>
    <w:basedOn w:val="a0"/>
    <w:link w:val="a6"/>
    <w:uiPriority w:val="99"/>
    <w:rsid w:val="00E92916"/>
    <w:rPr>
      <w:sz w:val="20"/>
      <w:szCs w:val="20"/>
    </w:rPr>
  </w:style>
  <w:style w:type="paragraph" w:styleId="Web">
    <w:name w:val="Normal (Web)"/>
    <w:basedOn w:val="a"/>
    <w:uiPriority w:val="99"/>
    <w:semiHidden/>
    <w:unhideWhenUsed/>
    <w:rsid w:val="0024292D"/>
    <w:pPr>
      <w:widowControl/>
      <w:spacing w:before="100" w:beforeAutospacing="1" w:after="100" w:afterAutospacing="1"/>
    </w:pPr>
    <w:rPr>
      <w:rFonts w:ascii="新細明體" w:eastAsia="新細明體" w:hAnsi="新細明體" w:cs="新細明體"/>
      <w:kern w:val="0"/>
      <w:szCs w:val="24"/>
    </w:rPr>
  </w:style>
  <w:style w:type="character" w:styleId="a8">
    <w:name w:val="Strong"/>
    <w:basedOn w:val="a0"/>
    <w:uiPriority w:val="22"/>
    <w:qFormat/>
    <w:rsid w:val="0024292D"/>
    <w:rPr>
      <w:b/>
      <w:bCs/>
    </w:rPr>
  </w:style>
  <w:style w:type="character" w:styleId="a9">
    <w:name w:val="Emphasis"/>
    <w:basedOn w:val="a0"/>
    <w:uiPriority w:val="20"/>
    <w:qFormat/>
    <w:rsid w:val="002429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383</Words>
  <Characters>2187</Characters>
  <Application>Microsoft Office Word</Application>
  <DocSecurity>0</DocSecurity>
  <Lines>18</Lines>
  <Paragraphs>5</Paragraphs>
  <ScaleCrop>false</ScaleCrop>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3</cp:revision>
  <dcterms:created xsi:type="dcterms:W3CDTF">2021-12-01T08:59:00Z</dcterms:created>
  <dcterms:modified xsi:type="dcterms:W3CDTF">2021-12-01T09:02:00Z</dcterms:modified>
</cp:coreProperties>
</file>