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06182D">
        <w:rPr>
          <w:rFonts w:hint="eastAsia"/>
        </w:rPr>
        <w:t>221</w:t>
      </w:r>
      <w:r w:rsidR="00A74A51">
        <w:rPr>
          <w:rFonts w:hint="eastAsia"/>
        </w:rPr>
        <w:t>活動成果報告</w:t>
      </w:r>
    </w:p>
    <w:p w:rsidR="00A74A51" w:rsidRDefault="00A74A51" w:rsidP="00A74A51">
      <w:r>
        <w:rPr>
          <w:rFonts w:hint="eastAsia"/>
        </w:rPr>
        <w:t>名稱：</w:t>
      </w:r>
      <w:r w:rsidR="0006182D">
        <w:t>主題課程新增防疫議題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392446">
        <w:rPr>
          <w:rFonts w:hint="eastAsia"/>
        </w:rPr>
        <w:t>2</w:t>
      </w:r>
      <w:r>
        <w:rPr>
          <w:rFonts w:hint="eastAsia"/>
        </w:rPr>
        <w:t>月</w:t>
      </w:r>
      <w:r w:rsidR="00392446">
        <w:rPr>
          <w:rFonts w:hint="eastAsia"/>
        </w:rPr>
        <w:t>21</w:t>
      </w:r>
      <w:r>
        <w:rPr>
          <w:rFonts w:hint="eastAsia"/>
        </w:rPr>
        <w:t>日</w:t>
      </w:r>
      <w:r w:rsidR="00392446">
        <w:rPr>
          <w:rFonts w:hint="eastAsia"/>
        </w:rPr>
        <w:t>上</w:t>
      </w:r>
      <w:r w:rsidR="00215883">
        <w:rPr>
          <w:rFonts w:hint="eastAsia"/>
        </w:rPr>
        <w:t>午</w:t>
      </w:r>
      <w:r w:rsidR="00392446">
        <w:rPr>
          <w:rFonts w:hint="eastAsia"/>
        </w:rPr>
        <w:t>9</w:t>
      </w:r>
      <w:r w:rsidR="00215883">
        <w:rPr>
          <w:rFonts w:hint="eastAsia"/>
        </w:rPr>
        <w:t>時</w:t>
      </w:r>
      <w:r w:rsidR="00CA7E44">
        <w:rPr>
          <w:rFonts w:hint="eastAsia"/>
        </w:rPr>
        <w:t>至</w:t>
      </w:r>
      <w:r w:rsidR="00392446">
        <w:rPr>
          <w:rFonts w:hint="eastAsia"/>
        </w:rPr>
        <w:t>12</w:t>
      </w:r>
      <w:r w:rsidR="00215883">
        <w:rPr>
          <w:rFonts w:hint="eastAsia"/>
        </w:rPr>
        <w:t>時，共</w:t>
      </w:r>
      <w:r w:rsidR="00F73494">
        <w:rPr>
          <w:rFonts w:hint="eastAsia"/>
        </w:rPr>
        <w:t>3</w:t>
      </w:r>
      <w:r w:rsidR="00215883">
        <w:rPr>
          <w:rFonts w:hint="eastAsia"/>
        </w:rPr>
        <w:t>小時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525D3" w:rsidRDefault="00A74A51" w:rsidP="00A74A51">
      <w:r>
        <w:rPr>
          <w:rFonts w:hint="eastAsia"/>
        </w:rPr>
        <w:t>主講人：</w:t>
      </w:r>
      <w:r w:rsidR="00392446">
        <w:rPr>
          <w:rFonts w:hint="eastAsia"/>
        </w:rPr>
        <w:t>新北市淡水區</w:t>
      </w:r>
      <w:r w:rsidR="00810B6C">
        <w:rPr>
          <w:rFonts w:cs="Calibri" w:hint="eastAsia"/>
          <w:color w:val="222222"/>
          <w:kern w:val="0"/>
          <w:szCs w:val="24"/>
        </w:rPr>
        <w:t>忠山實</w:t>
      </w:r>
      <w:r w:rsidR="00392446">
        <w:rPr>
          <w:rFonts w:cs="Calibri" w:hint="eastAsia"/>
          <w:color w:val="222222"/>
          <w:kern w:val="0"/>
          <w:szCs w:val="24"/>
        </w:rPr>
        <w:t>驗</w:t>
      </w:r>
      <w:r w:rsidR="00810B6C">
        <w:rPr>
          <w:rFonts w:cs="Calibri" w:hint="eastAsia"/>
          <w:color w:val="222222"/>
          <w:kern w:val="0"/>
          <w:szCs w:val="24"/>
        </w:rPr>
        <w:t>小</w:t>
      </w:r>
      <w:r w:rsidR="00392446">
        <w:rPr>
          <w:rFonts w:cs="Calibri" w:hint="eastAsia"/>
          <w:color w:val="222222"/>
          <w:kern w:val="0"/>
          <w:szCs w:val="24"/>
        </w:rPr>
        <w:t>學</w:t>
      </w:r>
      <w:r w:rsidR="00810B6C">
        <w:rPr>
          <w:rFonts w:cs="Calibri" w:hint="eastAsia"/>
          <w:color w:val="222222"/>
          <w:kern w:val="0"/>
          <w:szCs w:val="24"/>
        </w:rPr>
        <w:t>彭增龍校長</w:t>
      </w:r>
    </w:p>
    <w:p w:rsidR="000117BE" w:rsidRDefault="000117BE" w:rsidP="00361911">
      <w:pPr>
        <w:rPr>
          <w:rFonts w:ascii="新細明體" w:eastAsia="新細明體" w:hAnsi="新細明體" w:cs="新細明體"/>
          <w:kern w:val="0"/>
          <w:szCs w:val="24"/>
        </w:rPr>
      </w:pPr>
    </w:p>
    <w:p w:rsidR="0006182D" w:rsidRDefault="0006182D" w:rsidP="0006182D">
      <w:pPr>
        <w:pStyle w:val="Web"/>
      </w:pPr>
      <w:r>
        <w:t>2020公民素養實驗學校備課-主題課程新增防疫議題</w:t>
      </w:r>
      <w:r>
        <w:br/>
      </w:r>
      <w:bookmarkStart w:id="0" w:name="_GoBack"/>
      <w:bookmarkEnd w:id="0"/>
      <w:r>
        <w:t>議題入課程</w:t>
      </w:r>
      <w:r>
        <w:br/>
        <w:t>公民臻養成</w:t>
      </w:r>
      <w:r>
        <w:br/>
        <w:t>未來新挑戰</w:t>
      </w:r>
      <w:r>
        <w:br/>
      </w:r>
      <w:r>
        <w:rPr>
          <w:rStyle w:val="textexposedshow"/>
        </w:rPr>
        <w:t>村上齊增能</w:t>
      </w:r>
    </w:p>
    <w:p w:rsidR="0069537A" w:rsidRDefault="0069537A" w:rsidP="0006182D">
      <w:pPr>
        <w:pStyle w:val="Web"/>
        <w:rPr>
          <w:rFonts w:hint="eastAsia"/>
        </w:rPr>
      </w:pPr>
      <w:r>
        <w:rPr>
          <w:rFonts w:hint="eastAsia"/>
        </w:rPr>
        <w:t>109年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21</w:t>
      </w:r>
      <w:r>
        <w:rPr>
          <w:rFonts w:hint="eastAsia"/>
        </w:rPr>
        <w:t>日在新</w:t>
      </w:r>
      <w:proofErr w:type="gramStart"/>
      <w:r>
        <w:rPr>
          <w:rFonts w:hint="eastAsia"/>
        </w:rPr>
        <w:t>北市立忠山</w:t>
      </w:r>
      <w:proofErr w:type="gramEnd"/>
      <w:r>
        <w:rPr>
          <w:rFonts w:hint="eastAsia"/>
        </w:rPr>
        <w:t>實驗小學圖書館，</w:t>
      </w:r>
      <w:r>
        <w:rPr>
          <w:rFonts w:hint="eastAsia"/>
        </w:rPr>
        <w:t>邀請</w:t>
      </w:r>
      <w:r>
        <w:rPr>
          <w:rFonts w:hint="eastAsia"/>
        </w:rPr>
        <w:t>彭增龍校長進行</w:t>
      </w:r>
      <w:r>
        <w:t>公民素養實驗</w:t>
      </w:r>
      <w:proofErr w:type="gramStart"/>
      <w:r>
        <w:t>學校備課</w:t>
      </w:r>
      <w:proofErr w:type="gramEnd"/>
      <w:r>
        <w:t>-主題課程新增防疫議題</w:t>
      </w:r>
      <w:r>
        <w:rPr>
          <w:rFonts w:hint="eastAsia"/>
        </w:rPr>
        <w:t>講座。</w:t>
      </w:r>
      <w:r w:rsidR="0006182D">
        <w:t>寒假期間教師社群持續啟動課程發展，今天各教學群齊聚一堂，</w:t>
      </w:r>
      <w:proofErr w:type="gramStart"/>
      <w:r w:rsidR="0006182D">
        <w:t>針對新冠病毒</w:t>
      </w:r>
      <w:proofErr w:type="gramEnd"/>
      <w:r w:rsidR="0006182D">
        <w:t>與防疫等相關議題如何融入公民素養課程主題，進行總體對話與分階段建構學習重點......感謝</w:t>
      </w:r>
      <w:r>
        <w:rPr>
          <w:rFonts w:hint="eastAsia"/>
        </w:rPr>
        <w:t>校長</w:t>
      </w:r>
      <w:r w:rsidR="0006182D">
        <w:t>特別蒐集資料製作簡報引導大家思考、</w:t>
      </w:r>
      <w:proofErr w:type="gramStart"/>
      <w:r w:rsidR="0006182D">
        <w:t>理析圖像</w:t>
      </w:r>
      <w:proofErr w:type="gramEnd"/>
      <w:r w:rsidR="0006182D">
        <w:t>及脈絡！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45pt;height:233.1pt">
            <v:imagedata r:id="rId7" o:title="S__65978383"/>
          </v:shape>
        </w:pict>
      </w:r>
      <w:r>
        <w:lastRenderedPageBreak/>
        <w:pict>
          <v:shape id="_x0000_i1026" type="#_x0000_t75" style="width:414.9pt;height:233.1pt">
            <v:imagedata r:id="rId8" o:title="S__65978385"/>
          </v:shape>
        </w:pict>
      </w:r>
      <w:r>
        <w:pict>
          <v:shape id="_x0000_i1027" type="#_x0000_t75" style="width:414.45pt;height:233.1pt">
            <v:imagedata r:id="rId9" o:title="S__65978386"/>
          </v:shape>
        </w:pict>
      </w:r>
    </w:p>
    <w:p w:rsidR="0069537A" w:rsidRPr="00420D63" w:rsidRDefault="0069537A" w:rsidP="0006182D">
      <w:pPr>
        <w:pStyle w:val="Web"/>
      </w:pPr>
      <w:r>
        <w:lastRenderedPageBreak/>
        <w:pict>
          <v:shape id="_x0000_i1028" type="#_x0000_t75" style="width:415.4pt;height:563.1pt">
            <v:imagedata r:id="rId10" o:title="87210895_2837081789685498_5225464564744716288_n"/>
          </v:shape>
        </w:pict>
      </w:r>
      <w:r>
        <w:lastRenderedPageBreak/>
        <w:pict>
          <v:shape id="_x0000_i1029" type="#_x0000_t75" style="width:414.9pt;height:311.1pt">
            <v:imagedata r:id="rId11" o:title="87274347_2837102786350065_8929869322059251712_n"/>
          </v:shape>
        </w:pict>
      </w:r>
      <w:r>
        <w:pict>
          <v:shape id="_x0000_i1030" type="#_x0000_t75" style="width:414.9pt;height:311.1pt">
            <v:imagedata r:id="rId12" o:title="87442091_2837082693018741_3782961259641569280_n"/>
          </v:shape>
        </w:pict>
      </w:r>
      <w:r>
        <w:lastRenderedPageBreak/>
        <w:pict>
          <v:shape id="_x0000_i1031" type="#_x0000_t75" style="width:414.9pt;height:311.1pt">
            <v:imagedata r:id="rId13" o:title="87767094_2837081616352182_8655411651895361536_n"/>
          </v:shape>
        </w:pict>
      </w:r>
      <w:r>
        <w:pict>
          <v:shape id="_x0000_i1032" type="#_x0000_t75" style="width:414.9pt;height:311.1pt">
            <v:imagedata r:id="rId14" o:title="87000079_2837102809683396_7535952340570865664_n"/>
          </v:shape>
        </w:pict>
      </w:r>
      <w:r>
        <w:lastRenderedPageBreak/>
        <w:pict>
          <v:shape id="_x0000_i1033" type="#_x0000_t75" style="width:414.9pt;height:311.1pt">
            <v:imagedata r:id="rId15" o:title="87034517_2837081853018825_8232643525435457536_n"/>
          </v:shape>
        </w:pict>
      </w:r>
      <w:r>
        <w:pict>
          <v:shape id="_x0000_i1034" type="#_x0000_t75" style="width:414.9pt;height:311.1pt">
            <v:imagedata r:id="rId16" o:title="87038986_2837082609685416_2269409742239563776_n"/>
          </v:shape>
        </w:pict>
      </w:r>
      <w:r>
        <w:lastRenderedPageBreak/>
        <w:pict>
          <v:shape id="_x0000_i1035" type="#_x0000_t75" style="width:414.9pt;height:311.1pt">
            <v:imagedata r:id="rId17" o:title="87038989_2837081746352169_9184165294749253632_n"/>
          </v:shape>
        </w:pict>
      </w:r>
      <w:r>
        <w:pict>
          <v:shape id="_x0000_i1036" type="#_x0000_t75" style="width:414.9pt;height:311.1pt">
            <v:imagedata r:id="rId18" o:title="87064418_2837082663018744_7953118133164703744_n"/>
          </v:shape>
        </w:pict>
      </w:r>
      <w:r>
        <w:lastRenderedPageBreak/>
        <w:pict>
          <v:shape id="_x0000_i1037" type="#_x0000_t75" style="width:414.9pt;height:311.1pt">
            <v:imagedata r:id="rId19" o:title="87132105_2837082779685399_7077347861691629568_n"/>
          </v:shape>
        </w:pict>
      </w:r>
      <w:r>
        <w:pict>
          <v:shape id="_x0000_i1038" type="#_x0000_t75" style="width:241.85pt;height:326.3pt">
            <v:imagedata r:id="rId20" o:title="87142190_2837081903018820_1837104559294513152_n"/>
          </v:shape>
        </w:pict>
      </w:r>
      <w:r>
        <w:lastRenderedPageBreak/>
        <w:pict>
          <v:shape id="_x0000_i1039" type="#_x0000_t75" style="width:414.9pt;height:311.1pt">
            <v:imagedata r:id="rId21" o:title="87146985_2837081713018839_6753945740654936064_n"/>
          </v:shape>
        </w:pict>
      </w:r>
      <w:r w:rsidR="00D759F9">
        <w:pict>
          <v:shape id="_x0000_i1040" type="#_x0000_t75" style="width:277.85pt;height:367.4pt">
            <v:imagedata r:id="rId22" o:title="87157216_2837102913016719_2483462322337611776_n"/>
          </v:shape>
        </w:pict>
      </w:r>
      <w:r>
        <w:lastRenderedPageBreak/>
        <w:pict>
          <v:shape id="_x0000_i1041" type="#_x0000_t75" style="width:414.9pt;height:311.1pt">
            <v:imagedata r:id="rId23" o:title="87163730_2837082743018736_1934532911696969728_n"/>
          </v:shape>
        </w:pict>
      </w:r>
    </w:p>
    <w:sectPr w:rsidR="0069537A" w:rsidRPr="00420D6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763" w:rsidRDefault="00F07763" w:rsidP="00A74A51">
      <w:r>
        <w:separator/>
      </w:r>
    </w:p>
  </w:endnote>
  <w:endnote w:type="continuationSeparator" w:id="0">
    <w:p w:rsidR="00F07763" w:rsidRDefault="00F07763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763" w:rsidRDefault="00F07763" w:rsidP="00A74A51">
      <w:r>
        <w:separator/>
      </w:r>
    </w:p>
  </w:footnote>
  <w:footnote w:type="continuationSeparator" w:id="0">
    <w:p w:rsidR="00F07763" w:rsidRDefault="00F07763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6182D"/>
    <w:rsid w:val="000E3BD1"/>
    <w:rsid w:val="000E763D"/>
    <w:rsid w:val="00184873"/>
    <w:rsid w:val="00184B44"/>
    <w:rsid w:val="001A6EF0"/>
    <w:rsid w:val="001E1D20"/>
    <w:rsid w:val="00215883"/>
    <w:rsid w:val="00273A99"/>
    <w:rsid w:val="003133E2"/>
    <w:rsid w:val="00355C4D"/>
    <w:rsid w:val="00361911"/>
    <w:rsid w:val="00392446"/>
    <w:rsid w:val="003C1BA7"/>
    <w:rsid w:val="003E6F7A"/>
    <w:rsid w:val="00420D63"/>
    <w:rsid w:val="004A5B0B"/>
    <w:rsid w:val="004C1298"/>
    <w:rsid w:val="00545ECC"/>
    <w:rsid w:val="005C0115"/>
    <w:rsid w:val="005C52BF"/>
    <w:rsid w:val="00645B47"/>
    <w:rsid w:val="0069537A"/>
    <w:rsid w:val="006F5E60"/>
    <w:rsid w:val="00732ECE"/>
    <w:rsid w:val="007525D3"/>
    <w:rsid w:val="007B2EE4"/>
    <w:rsid w:val="00810B6C"/>
    <w:rsid w:val="00844C58"/>
    <w:rsid w:val="00865FBD"/>
    <w:rsid w:val="008711C7"/>
    <w:rsid w:val="008D73A1"/>
    <w:rsid w:val="009249EA"/>
    <w:rsid w:val="00991103"/>
    <w:rsid w:val="009E1A95"/>
    <w:rsid w:val="00A74A51"/>
    <w:rsid w:val="00B36C29"/>
    <w:rsid w:val="00BA1389"/>
    <w:rsid w:val="00CA7E44"/>
    <w:rsid w:val="00CF05D3"/>
    <w:rsid w:val="00D35106"/>
    <w:rsid w:val="00D42E05"/>
    <w:rsid w:val="00D759F9"/>
    <w:rsid w:val="00DC2C5D"/>
    <w:rsid w:val="00DE26C5"/>
    <w:rsid w:val="00E02AEC"/>
    <w:rsid w:val="00ED0432"/>
    <w:rsid w:val="00F07763"/>
    <w:rsid w:val="00F73494"/>
    <w:rsid w:val="00F82F55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53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04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1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22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6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61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10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2020-02-25T12:37:00Z</dcterms:created>
  <dcterms:modified xsi:type="dcterms:W3CDTF">2020-02-28T08:13:00Z</dcterms:modified>
</cp:coreProperties>
</file>