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81" w:type="dxa"/>
        <w:tblLook w:val="04A0" w:firstRow="1" w:lastRow="0" w:firstColumn="1" w:lastColumn="0" w:noHBand="0" w:noVBand="1"/>
      </w:tblPr>
      <w:tblGrid>
        <w:gridCol w:w="1413"/>
        <w:gridCol w:w="8368"/>
      </w:tblGrid>
      <w:tr w:rsidR="002639B0" w:rsidRPr="002639B0" w14:paraId="58154361" w14:textId="77777777" w:rsidTr="00210E15">
        <w:trPr>
          <w:trHeight w:val="1077"/>
        </w:trPr>
        <w:tc>
          <w:tcPr>
            <w:tcW w:w="1413" w:type="dxa"/>
            <w:vAlign w:val="center"/>
          </w:tcPr>
          <w:p w14:paraId="3A8B4F64" w14:textId="30EB6CC9" w:rsidR="002639B0" w:rsidRPr="002639B0" w:rsidRDefault="002639B0" w:rsidP="002639B0">
            <w:pPr>
              <w:jc w:val="center"/>
              <w:rPr>
                <w:rFonts w:ascii="微軟正黑體" w:eastAsia="微軟正黑體" w:hAnsi="微軟正黑體" w:cs="Times New Roman"/>
                <w:szCs w:val="24"/>
              </w:rPr>
            </w:pPr>
            <w:r w:rsidRPr="002639B0">
              <w:rPr>
                <w:rFonts w:ascii="微軟正黑體" w:eastAsia="微軟正黑體" w:hAnsi="微軟正黑體" w:cs="Times New Roman"/>
                <w:noProof/>
                <w:szCs w:val="24"/>
              </w:rPr>
              <w:drawing>
                <wp:inline distT="0" distB="0" distL="0" distR="0" wp14:anchorId="0883922C" wp14:editId="1A685E04">
                  <wp:extent cx="714375" cy="7620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面向二(11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p>
        </w:tc>
        <w:tc>
          <w:tcPr>
            <w:tcW w:w="8368" w:type="dxa"/>
            <w:vAlign w:val="center"/>
          </w:tcPr>
          <w:p w14:paraId="0D718C05" w14:textId="196DE243" w:rsidR="002639B0" w:rsidRPr="002639B0" w:rsidRDefault="002639B0" w:rsidP="002639B0">
            <w:pPr>
              <w:spacing w:line="460" w:lineRule="exact"/>
              <w:jc w:val="both"/>
              <w:rPr>
                <w:rFonts w:ascii="微軟正黑體" w:eastAsia="微軟正黑體" w:hAnsi="微軟正黑體" w:cs="Times New Roman"/>
                <w:szCs w:val="24"/>
              </w:rPr>
            </w:pPr>
            <w:r w:rsidRPr="002639B0">
              <w:rPr>
                <w:rFonts w:ascii="微軟正黑體" w:eastAsia="微軟正黑體" w:hAnsi="微軟正黑體" w:cs="Times New Roman"/>
                <w:b/>
                <w:noProof/>
                <w:color w:val="DF1843"/>
                <w:sz w:val="36"/>
                <w:szCs w:val="36"/>
              </w:rPr>
              <w:t>看見希望就業工場-</w:t>
            </w:r>
            <w:r w:rsidR="008B17BF" w:rsidRPr="008B17BF">
              <w:rPr>
                <w:rFonts w:ascii="微軟正黑體" w:eastAsia="微軟正黑體" w:hAnsi="微軟正黑體" w:cs="Times New Roman" w:hint="eastAsia"/>
                <w:b/>
                <w:noProof/>
                <w:color w:val="DF1843"/>
                <w:sz w:val="36"/>
                <w:szCs w:val="36"/>
              </w:rPr>
              <w:t>多元就業達人:</w:t>
            </w:r>
            <w:r w:rsidR="00C33517">
              <w:rPr>
                <w:rFonts w:hint="eastAsia"/>
              </w:rPr>
              <w:t xml:space="preserve"> </w:t>
            </w:r>
            <w:r w:rsidR="00C33517" w:rsidRPr="00C33517">
              <w:rPr>
                <w:rFonts w:ascii="微軟正黑體" w:eastAsia="微軟正黑體" w:hAnsi="微軟正黑體" w:cs="Times New Roman" w:hint="eastAsia"/>
                <w:b/>
                <w:noProof/>
                <w:color w:val="DF1843"/>
                <w:sz w:val="36"/>
                <w:szCs w:val="36"/>
              </w:rPr>
              <w:t>職涯啟航，就業探索課程~首部曲 -  夢想起飛，職涯探索</w:t>
            </w:r>
            <w:r w:rsidR="008B17BF" w:rsidRPr="008B17BF">
              <w:rPr>
                <w:rFonts w:ascii="微軟正黑體" w:eastAsia="微軟正黑體" w:hAnsi="微軟正黑體" w:cs="Times New Roman" w:hint="eastAsia"/>
                <w:b/>
                <w:noProof/>
                <w:color w:val="DF1843"/>
                <w:sz w:val="36"/>
                <w:szCs w:val="36"/>
              </w:rPr>
              <w:t>課程</w:t>
            </w:r>
          </w:p>
        </w:tc>
      </w:tr>
    </w:tbl>
    <w:p w14:paraId="42C6B67B" w14:textId="4DE0B1C8" w:rsidR="002639B0" w:rsidRPr="002639B0" w:rsidRDefault="002639B0" w:rsidP="002639B0">
      <w:pPr>
        <w:spacing w:before="160" w:line="300" w:lineRule="exact"/>
        <w:ind w:left="1841"/>
        <w:jc w:val="right"/>
        <w:rPr>
          <w:rFonts w:ascii="微軟正黑體" w:eastAsia="微軟正黑體" w:hAnsi="微軟正黑體" w:cs="Times New Roman"/>
          <w:b/>
          <w:color w:val="808080"/>
          <w:szCs w:val="24"/>
        </w:rPr>
      </w:pPr>
      <w:r w:rsidRPr="002639B0">
        <w:rPr>
          <w:rFonts w:ascii="微軟正黑體" w:eastAsia="微軟正黑體" w:hAnsi="微軟正黑體" w:cs="Times New Roman"/>
          <w:b/>
          <w:color w:val="808080"/>
          <w:szCs w:val="24"/>
        </w:rPr>
        <w:t>時間</w:t>
      </w:r>
      <w:r w:rsidRPr="002639B0">
        <w:rPr>
          <w:rFonts w:ascii="微軟正黑體" w:eastAsia="微軟正黑體" w:hAnsi="微軟正黑體" w:cs="Times New Roman" w:hint="eastAsia"/>
          <w:b/>
          <w:color w:val="808080"/>
          <w:szCs w:val="24"/>
        </w:rPr>
        <w:t>：</w:t>
      </w:r>
      <w:r w:rsidRPr="002639B0">
        <w:rPr>
          <w:rFonts w:ascii="微軟正黑體" w:eastAsia="微軟正黑體" w:hAnsi="微軟正黑體" w:cs="Times New Roman"/>
          <w:b/>
          <w:color w:val="808080"/>
          <w:szCs w:val="24"/>
        </w:rPr>
        <w:t>202</w:t>
      </w:r>
      <w:r w:rsidR="008B17BF">
        <w:rPr>
          <w:rFonts w:ascii="微軟正黑體" w:eastAsia="微軟正黑體" w:hAnsi="微軟正黑體" w:cs="Times New Roman" w:hint="eastAsia"/>
          <w:b/>
          <w:color w:val="808080"/>
          <w:szCs w:val="24"/>
        </w:rPr>
        <w:t>4</w:t>
      </w:r>
      <w:r w:rsidRPr="002639B0">
        <w:rPr>
          <w:rFonts w:ascii="微軟正黑體" w:eastAsia="微軟正黑體" w:hAnsi="微軟正黑體" w:cs="Times New Roman"/>
          <w:b/>
          <w:color w:val="808080"/>
          <w:szCs w:val="24"/>
        </w:rPr>
        <w:t>-0</w:t>
      </w:r>
      <w:r w:rsidR="00C33517">
        <w:rPr>
          <w:rFonts w:ascii="微軟正黑體" w:eastAsia="微軟正黑體" w:hAnsi="微軟正黑體" w:cs="Times New Roman" w:hint="eastAsia"/>
          <w:b/>
          <w:color w:val="808080"/>
          <w:szCs w:val="24"/>
        </w:rPr>
        <w:t>7</w:t>
      </w:r>
      <w:r w:rsidRPr="002639B0">
        <w:rPr>
          <w:rFonts w:ascii="微軟正黑體" w:eastAsia="微軟正黑體" w:hAnsi="微軟正黑體" w:cs="Times New Roman"/>
          <w:b/>
          <w:color w:val="808080"/>
          <w:szCs w:val="24"/>
        </w:rPr>
        <w:t>-</w:t>
      </w:r>
      <w:r w:rsidR="00C33517">
        <w:rPr>
          <w:rFonts w:ascii="微軟正黑體" w:eastAsia="微軟正黑體" w:hAnsi="微軟正黑體" w:cs="Times New Roman" w:hint="eastAsia"/>
          <w:b/>
          <w:color w:val="808080"/>
          <w:szCs w:val="24"/>
        </w:rPr>
        <w:t>1</w:t>
      </w:r>
      <w:r w:rsidR="008B17BF">
        <w:rPr>
          <w:rFonts w:ascii="微軟正黑體" w:eastAsia="微軟正黑體" w:hAnsi="微軟正黑體" w:cs="Times New Roman" w:hint="eastAsia"/>
          <w:b/>
          <w:color w:val="808080"/>
          <w:szCs w:val="24"/>
        </w:rPr>
        <w:t>3</w:t>
      </w:r>
      <w:r w:rsidRPr="002639B0">
        <w:rPr>
          <w:rFonts w:ascii="微軟正黑體" w:eastAsia="微軟正黑體" w:hAnsi="微軟正黑體" w:cs="Times New Roman"/>
          <w:color w:val="808080"/>
          <w:szCs w:val="24"/>
        </w:rPr>
        <w:t xml:space="preserve"> ~ 202</w:t>
      </w:r>
      <w:r w:rsidR="008B17BF">
        <w:rPr>
          <w:rFonts w:ascii="微軟正黑體" w:eastAsia="微軟正黑體" w:hAnsi="微軟正黑體" w:cs="Times New Roman" w:hint="eastAsia"/>
          <w:color w:val="808080"/>
          <w:szCs w:val="24"/>
        </w:rPr>
        <w:t>4</w:t>
      </w:r>
      <w:r w:rsidRPr="002639B0">
        <w:rPr>
          <w:rFonts w:ascii="微軟正黑體" w:eastAsia="微軟正黑體" w:hAnsi="微軟正黑體" w:cs="Times New Roman"/>
          <w:color w:val="808080"/>
          <w:szCs w:val="24"/>
        </w:rPr>
        <w:t>-0</w:t>
      </w:r>
      <w:r w:rsidR="00C33517">
        <w:rPr>
          <w:rFonts w:ascii="微軟正黑體" w:eastAsia="微軟正黑體" w:hAnsi="微軟正黑體" w:cs="Times New Roman" w:hint="eastAsia"/>
          <w:color w:val="808080"/>
          <w:szCs w:val="24"/>
        </w:rPr>
        <w:t>7</w:t>
      </w:r>
      <w:r w:rsidRPr="002639B0">
        <w:rPr>
          <w:rFonts w:ascii="微軟正黑體" w:eastAsia="微軟正黑體" w:hAnsi="微軟正黑體" w:cs="Times New Roman"/>
          <w:color w:val="808080"/>
          <w:szCs w:val="24"/>
        </w:rPr>
        <w:t>-</w:t>
      </w:r>
      <w:r w:rsidR="008B17BF">
        <w:rPr>
          <w:rFonts w:ascii="微軟正黑體" w:eastAsia="微軟正黑體" w:hAnsi="微軟正黑體" w:cs="Times New Roman" w:hint="eastAsia"/>
          <w:color w:val="808080"/>
          <w:szCs w:val="24"/>
        </w:rPr>
        <w:t>2</w:t>
      </w:r>
      <w:r w:rsidR="00C33517">
        <w:rPr>
          <w:rFonts w:ascii="微軟正黑體" w:eastAsia="微軟正黑體" w:hAnsi="微軟正黑體" w:cs="Times New Roman" w:hint="eastAsia"/>
          <w:color w:val="808080"/>
          <w:szCs w:val="24"/>
        </w:rPr>
        <w:t>0</w:t>
      </w:r>
    </w:p>
    <w:p w14:paraId="5C536925" w14:textId="77777777" w:rsidR="002639B0" w:rsidRPr="002639B0" w:rsidRDefault="002639B0" w:rsidP="002639B0">
      <w:pPr>
        <w:spacing w:line="300" w:lineRule="exact"/>
        <w:jc w:val="right"/>
        <w:rPr>
          <w:rFonts w:ascii="Calibri" w:eastAsia="SimSun" w:hAnsi="Calibri" w:cs="Times New Roman"/>
        </w:rPr>
      </w:pPr>
      <w:r w:rsidRPr="002639B0">
        <w:rPr>
          <w:rFonts w:ascii="微軟正黑體" w:eastAsia="微軟正黑體" w:hAnsi="微軟正黑體" w:cs="Times New Roman"/>
          <w:b/>
          <w:color w:val="808080"/>
          <w:szCs w:val="24"/>
        </w:rPr>
        <w:t>地點</w:t>
      </w:r>
      <w:r w:rsidRPr="002639B0">
        <w:rPr>
          <w:rFonts w:ascii="微軟正黑體" w:eastAsia="微軟正黑體" w:hAnsi="微軟正黑體" w:cs="Times New Roman" w:hint="eastAsia"/>
          <w:b/>
          <w:color w:val="808080"/>
          <w:szCs w:val="24"/>
        </w:rPr>
        <w:t>：</w:t>
      </w:r>
      <w:r w:rsidRPr="002639B0">
        <w:rPr>
          <w:rFonts w:ascii="微軟正黑體" w:eastAsia="微軟正黑體" w:hAnsi="微軟正黑體" w:cs="Times New Roman"/>
          <w:b/>
          <w:color w:val="808080"/>
          <w:szCs w:val="24"/>
        </w:rPr>
        <w:t>無障礙科技發展協會教室</w:t>
      </w:r>
    </w:p>
    <w:p w14:paraId="0E1AB082"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一、目的</w:t>
      </w:r>
    </w:p>
    <w:p w14:paraId="30F222E7" w14:textId="0CE9F6B0" w:rsidR="00B055A1" w:rsidRPr="00B055A1" w:rsidRDefault="00B055A1" w:rsidP="008B17BF">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C33517" w:rsidRPr="00C33517">
        <w:rPr>
          <w:rFonts w:ascii="微軟正黑體" w:eastAsia="微軟正黑體" w:hAnsi="微軟正黑體" w:cs="Times New Roman" w:hint="eastAsia"/>
          <w:szCs w:val="24"/>
        </w:rPr>
        <w:t>處在網路資訊社會中，職場技能、職</w:t>
      </w:r>
      <w:proofErr w:type="gramStart"/>
      <w:r w:rsidR="00C33517" w:rsidRPr="00C33517">
        <w:rPr>
          <w:rFonts w:ascii="微軟正黑體" w:eastAsia="微軟正黑體" w:hAnsi="微軟正黑體" w:cs="Times New Roman" w:hint="eastAsia"/>
          <w:szCs w:val="24"/>
        </w:rPr>
        <w:t>涯</w:t>
      </w:r>
      <w:proofErr w:type="gramEnd"/>
      <w:r w:rsidR="00C33517" w:rsidRPr="00C33517">
        <w:rPr>
          <w:rFonts w:ascii="微軟正黑體" w:eastAsia="微軟正黑體" w:hAnsi="微軟正黑體" w:cs="Times New Roman" w:hint="eastAsia"/>
          <w:szCs w:val="24"/>
        </w:rPr>
        <w:t>規劃與職前準備尤為重要。然而，者就業管道與職種較為受限，職業種類與就業市場不斷地變化，更講求全面與多元專長。而隨著就業職場環境及工作條件的改變，除了一般大專校院畢業生所面臨到所學專業能力、個人興趣條件與就業職場需求的落差等困境，對身心障礙畢業生而言，畢業即待業、學用落差大和</w:t>
      </w:r>
      <w:proofErr w:type="gramStart"/>
      <w:r w:rsidR="00C33517" w:rsidRPr="00C33517">
        <w:rPr>
          <w:rFonts w:ascii="微軟正黑體" w:eastAsia="微軟正黑體" w:hAnsi="微軟正黑體" w:cs="Times New Roman" w:hint="eastAsia"/>
          <w:szCs w:val="24"/>
        </w:rPr>
        <w:t>職場</w:t>
      </w:r>
      <w:proofErr w:type="gramEnd"/>
      <w:r w:rsidR="00C33517" w:rsidRPr="00C33517">
        <w:rPr>
          <w:rFonts w:ascii="微軟正黑體" w:eastAsia="微軟正黑體" w:hAnsi="微軟正黑體" w:cs="Times New Roman" w:hint="eastAsia"/>
          <w:szCs w:val="24"/>
        </w:rPr>
        <w:t>環境有困難等，更是常見的問題。提升職能與競爭力，希望身障生畢業即就業。</w:t>
      </w:r>
    </w:p>
    <w:p w14:paraId="5431C0D3"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13BF2E61"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二、課程對象</w:t>
      </w:r>
    </w:p>
    <w:p w14:paraId="2862FCE8" w14:textId="079D42C5"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本校</w:t>
      </w:r>
      <w:r w:rsidR="00C33517">
        <w:rPr>
          <w:rFonts w:ascii="微軟正黑體" w:eastAsia="微軟正黑體" w:hAnsi="微軟正黑體" w:cs="Times New Roman" w:hint="eastAsia"/>
          <w:szCs w:val="24"/>
        </w:rPr>
        <w:t>身心障礙</w:t>
      </w:r>
      <w:r w:rsidRPr="00B055A1">
        <w:rPr>
          <w:rFonts w:ascii="微軟正黑體" w:eastAsia="微軟正黑體" w:hAnsi="微軟正黑體" w:cs="Times New Roman" w:hint="eastAsia"/>
          <w:szCs w:val="24"/>
        </w:rPr>
        <w:t>學</w:t>
      </w:r>
      <w:r w:rsidR="00C33517">
        <w:rPr>
          <w:rFonts w:ascii="微軟正黑體" w:eastAsia="微軟正黑體" w:hAnsi="微軟正黑體" w:cs="Times New Roman" w:hint="eastAsia"/>
          <w:szCs w:val="24"/>
        </w:rPr>
        <w:t>生</w:t>
      </w:r>
      <w:r w:rsidRPr="00B055A1">
        <w:rPr>
          <w:rFonts w:ascii="微軟正黑體" w:eastAsia="微軟正黑體" w:hAnsi="微軟正黑體" w:cs="Times New Roman" w:hint="eastAsia"/>
          <w:szCs w:val="24"/>
        </w:rPr>
        <w:t>、</w:t>
      </w:r>
      <w:r w:rsidR="00202697">
        <w:rPr>
          <w:rFonts w:ascii="微軟正黑體" w:eastAsia="微軟正黑體" w:hAnsi="微軟正黑體" w:cs="Times New Roman" w:hint="eastAsia"/>
          <w:szCs w:val="24"/>
        </w:rPr>
        <w:t>視</w:t>
      </w:r>
      <w:r w:rsidRPr="00B055A1">
        <w:rPr>
          <w:rFonts w:ascii="微軟正黑體" w:eastAsia="微軟正黑體" w:hAnsi="微軟正黑體" w:cs="Times New Roman" w:hint="eastAsia"/>
          <w:szCs w:val="24"/>
        </w:rPr>
        <w:t>障者</w:t>
      </w:r>
      <w:r w:rsidR="00C33517">
        <w:rPr>
          <w:rFonts w:ascii="微軟正黑體" w:eastAsia="微軟正黑體" w:hAnsi="微軟正黑體" w:cs="Times New Roman" w:hint="eastAsia"/>
          <w:szCs w:val="24"/>
        </w:rPr>
        <w:t>、身心障礙者</w:t>
      </w:r>
    </w:p>
    <w:p w14:paraId="788D1690"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57A77AB0"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三、授課教師</w:t>
      </w:r>
    </w:p>
    <w:p w14:paraId="2A04D471" w14:textId="78B336AE" w:rsidR="00C33517" w:rsidRPr="00C33517"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無障礙科技發展協會</w:t>
      </w:r>
      <w:r w:rsidR="00C33517">
        <w:rPr>
          <w:rFonts w:ascii="微軟正黑體" w:eastAsia="微軟正黑體" w:hAnsi="微軟正黑體" w:cs="Times New Roman" w:hint="eastAsia"/>
          <w:szCs w:val="24"/>
        </w:rPr>
        <w:t>、吳佳樺老師</w:t>
      </w:r>
    </w:p>
    <w:p w14:paraId="48996127"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3F310197"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四、授課時間及地點</w:t>
      </w:r>
    </w:p>
    <w:p w14:paraId="0651741C" w14:textId="77777777" w:rsidR="009F10B0"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C33517">
        <w:rPr>
          <w:rFonts w:ascii="微軟正黑體" w:eastAsia="微軟正黑體" w:hAnsi="微軟正黑體" w:cs="Times New Roman" w:hint="eastAsia"/>
          <w:szCs w:val="24"/>
        </w:rPr>
        <w:t>7</w:t>
      </w:r>
      <w:r w:rsidR="008B17BF">
        <w:rPr>
          <w:rFonts w:ascii="微軟正黑體" w:eastAsia="微軟正黑體" w:hAnsi="微軟正黑體" w:cs="Times New Roman" w:hint="eastAsia"/>
          <w:szCs w:val="24"/>
        </w:rPr>
        <w:t>/</w:t>
      </w:r>
      <w:r w:rsidR="00C33517">
        <w:rPr>
          <w:rFonts w:ascii="微軟正黑體" w:eastAsia="微軟正黑體" w:hAnsi="微軟正黑體" w:cs="Times New Roman" w:hint="eastAsia"/>
          <w:szCs w:val="24"/>
        </w:rPr>
        <w:t>13</w:t>
      </w:r>
      <w:r w:rsidR="008B17BF">
        <w:rPr>
          <w:rFonts w:ascii="微軟正黑體" w:eastAsia="微軟正黑體" w:hAnsi="微軟正黑體" w:cs="Times New Roman" w:hint="eastAsia"/>
          <w:szCs w:val="24"/>
        </w:rPr>
        <w:t>、</w:t>
      </w:r>
      <w:r w:rsidR="00C33517">
        <w:rPr>
          <w:rFonts w:ascii="微軟正黑體" w:eastAsia="微軟正黑體" w:hAnsi="微軟正黑體" w:cs="Times New Roman" w:hint="eastAsia"/>
          <w:szCs w:val="24"/>
        </w:rPr>
        <w:t>7</w:t>
      </w:r>
      <w:r w:rsidR="008B17BF">
        <w:rPr>
          <w:rFonts w:ascii="微軟正黑體" w:eastAsia="微軟正黑體" w:hAnsi="微軟正黑體" w:cs="Times New Roman" w:hint="eastAsia"/>
          <w:szCs w:val="24"/>
        </w:rPr>
        <w:t>/2</w:t>
      </w:r>
      <w:r w:rsidR="00C33517">
        <w:rPr>
          <w:rFonts w:ascii="微軟正黑體" w:eastAsia="微軟正黑體" w:hAnsi="微軟正黑體" w:cs="Times New Roman" w:hint="eastAsia"/>
          <w:szCs w:val="24"/>
        </w:rPr>
        <w:t>0 (六) 09</w:t>
      </w:r>
      <w:r w:rsidR="00DC2A45" w:rsidRPr="00DC2A45">
        <w:rPr>
          <w:rFonts w:ascii="微軟正黑體" w:eastAsia="微軟正黑體" w:hAnsi="微軟正黑體" w:cs="Times New Roman" w:hint="eastAsia"/>
          <w:szCs w:val="24"/>
        </w:rPr>
        <w:t>:00~1</w:t>
      </w:r>
      <w:r w:rsidR="004B4AEA">
        <w:rPr>
          <w:rFonts w:ascii="微軟正黑體" w:eastAsia="微軟正黑體" w:hAnsi="微軟正黑體" w:cs="Times New Roman" w:hint="eastAsia"/>
          <w:szCs w:val="24"/>
        </w:rPr>
        <w:t>6</w:t>
      </w:r>
      <w:r w:rsidR="00DC2A45" w:rsidRPr="00DC2A45">
        <w:rPr>
          <w:rFonts w:ascii="微軟正黑體" w:eastAsia="微軟正黑體" w:hAnsi="微軟正黑體" w:cs="Times New Roman" w:hint="eastAsia"/>
          <w:szCs w:val="24"/>
        </w:rPr>
        <w:t>00，共</w:t>
      </w:r>
      <w:r w:rsidR="00C33517">
        <w:rPr>
          <w:rFonts w:ascii="微軟正黑體" w:eastAsia="微軟正黑體" w:hAnsi="微軟正黑體" w:cs="Times New Roman" w:hint="eastAsia"/>
          <w:szCs w:val="24"/>
        </w:rPr>
        <w:t>12</w:t>
      </w:r>
      <w:r w:rsidR="00DC2A45" w:rsidRPr="00DC2A45">
        <w:rPr>
          <w:rFonts w:ascii="微軟正黑體" w:eastAsia="微軟正黑體" w:hAnsi="微軟正黑體" w:cs="Times New Roman" w:hint="eastAsia"/>
          <w:szCs w:val="24"/>
        </w:rPr>
        <w:t>小時。</w:t>
      </w:r>
    </w:p>
    <w:p w14:paraId="156F28EE" w14:textId="50B4273C" w:rsidR="00B055A1" w:rsidRPr="00B055A1" w:rsidRDefault="009F10B0"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DC2A45">
        <w:rPr>
          <w:rFonts w:ascii="微軟正黑體" w:eastAsia="微軟正黑體" w:hAnsi="微軟正黑體" w:cs="Times New Roman" w:hint="eastAsia"/>
          <w:szCs w:val="24"/>
        </w:rPr>
        <w:t>地點於</w:t>
      </w:r>
      <w:r w:rsidR="00B055A1" w:rsidRPr="00B055A1">
        <w:rPr>
          <w:rFonts w:ascii="微軟正黑體" w:eastAsia="微軟正黑體" w:hAnsi="微軟正黑體" w:cs="Times New Roman" w:hint="eastAsia"/>
          <w:szCs w:val="24"/>
        </w:rPr>
        <w:t>無障礙科技發展協會</w:t>
      </w:r>
    </w:p>
    <w:p w14:paraId="6481E0D7"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659B82A7" w14:textId="77777777" w:rsid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五、課程內容與活動流程</w:t>
      </w:r>
    </w:p>
    <w:p w14:paraId="2F08EED1" w14:textId="26E60C6C" w:rsidR="00C33517" w:rsidRPr="00B055A1" w:rsidRDefault="00C33517"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C33517">
        <w:rPr>
          <w:rFonts w:ascii="微軟正黑體" w:eastAsia="微軟正黑體" w:hAnsi="微軟正黑體" w:cs="Times New Roman" w:hint="eastAsia"/>
          <w:szCs w:val="24"/>
        </w:rPr>
        <w:t>淡江大學視障資源中心深耕計畫與中華民國無障礙科技發展協會攜手共同辦理職</w:t>
      </w:r>
      <w:proofErr w:type="gramStart"/>
      <w:r w:rsidRPr="00C33517">
        <w:rPr>
          <w:rFonts w:ascii="微軟正黑體" w:eastAsia="微軟正黑體" w:hAnsi="微軟正黑體" w:cs="Times New Roman" w:hint="eastAsia"/>
          <w:szCs w:val="24"/>
        </w:rPr>
        <w:t>涯</w:t>
      </w:r>
      <w:proofErr w:type="gramEnd"/>
      <w:r w:rsidRPr="00C33517">
        <w:rPr>
          <w:rFonts w:ascii="微軟正黑體" w:eastAsia="微軟正黑體" w:hAnsi="微軟正黑體" w:cs="Times New Roman" w:hint="eastAsia"/>
          <w:szCs w:val="24"/>
        </w:rPr>
        <w:t>啟航  ，就業探索課程。首先</w:t>
      </w:r>
      <w:proofErr w:type="gramStart"/>
      <w:r w:rsidRPr="00C33517">
        <w:rPr>
          <w:rFonts w:ascii="微軟正黑體" w:eastAsia="微軟正黑體" w:hAnsi="微軟正黑體" w:cs="Times New Roman" w:hint="eastAsia"/>
          <w:szCs w:val="24"/>
        </w:rPr>
        <w:t>首部曲</w:t>
      </w:r>
      <w:proofErr w:type="gramEnd"/>
      <w:r w:rsidRPr="00C33517">
        <w:rPr>
          <w:rFonts w:ascii="微軟正黑體" w:eastAsia="微軟正黑體" w:hAnsi="微軟正黑體" w:cs="Times New Roman" w:hint="eastAsia"/>
          <w:szCs w:val="24"/>
        </w:rPr>
        <w:t>" 夢想起飛，職</w:t>
      </w:r>
      <w:proofErr w:type="gramStart"/>
      <w:r w:rsidRPr="00C33517">
        <w:rPr>
          <w:rFonts w:ascii="微軟正黑體" w:eastAsia="微軟正黑體" w:hAnsi="微軟正黑體" w:cs="Times New Roman" w:hint="eastAsia"/>
          <w:szCs w:val="24"/>
        </w:rPr>
        <w:t>涯</w:t>
      </w:r>
      <w:proofErr w:type="gramEnd"/>
      <w:r w:rsidRPr="00C33517">
        <w:rPr>
          <w:rFonts w:ascii="微軟正黑體" w:eastAsia="微軟正黑體" w:hAnsi="微軟正黑體" w:cs="Times New Roman" w:hint="eastAsia"/>
          <w:szCs w:val="24"/>
        </w:rPr>
        <w:t>探索 " ，由專業師資帶領大家了解目前就業市場相關職種、自我優勢，探索自身的興趣職業以及有哪些資源可以提供協助。</w:t>
      </w:r>
    </w:p>
    <w:p w14:paraId="43AABD16" w14:textId="10836CE6" w:rsidR="00DC2A45" w:rsidRPr="00DC2A45" w:rsidRDefault="00B055A1" w:rsidP="00C33517">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DC2A45" w:rsidRPr="00DC2A45">
        <w:rPr>
          <w:rFonts w:ascii="微軟正黑體" w:eastAsia="微軟正黑體" w:hAnsi="微軟正黑體" w:cs="Times New Roman" w:hint="eastAsia"/>
          <w:szCs w:val="24"/>
        </w:rPr>
        <w:t>第一單元</w:t>
      </w:r>
      <w:r w:rsidR="00DC2A45" w:rsidRPr="00DC2A45">
        <w:rPr>
          <w:rFonts w:ascii="微軟正黑體" w:eastAsia="微軟正黑體" w:hAnsi="微軟正黑體" w:cs="Times New Roman" w:hint="eastAsia"/>
          <w:szCs w:val="24"/>
        </w:rPr>
        <w:tab/>
      </w:r>
      <w:r w:rsidR="00C33517" w:rsidRPr="00C33517">
        <w:rPr>
          <w:rFonts w:ascii="微軟正黑體" w:eastAsia="微軟正黑體" w:hAnsi="微軟正黑體" w:cs="Times New Roman" w:hint="eastAsia"/>
          <w:szCs w:val="24"/>
        </w:rPr>
        <w:t>從無到有，自我生涯抉擇</w:t>
      </w:r>
      <w:r w:rsidR="00C33517">
        <w:rPr>
          <w:rFonts w:ascii="微軟正黑體" w:eastAsia="微軟正黑體" w:hAnsi="微軟正黑體" w:cs="Times New Roman" w:hint="eastAsia"/>
          <w:szCs w:val="24"/>
        </w:rPr>
        <w:t>、</w:t>
      </w:r>
      <w:r w:rsidR="00C33517" w:rsidRPr="00C33517">
        <w:rPr>
          <w:rFonts w:ascii="微軟正黑體" w:eastAsia="微軟正黑體" w:hAnsi="微軟正黑體" w:cs="Times New Roman" w:hint="eastAsia"/>
          <w:szCs w:val="24"/>
        </w:rPr>
        <w:t>認識自我優勢、探索興趣職業領域</w:t>
      </w:r>
    </w:p>
    <w:p w14:paraId="0824BEE0" w14:textId="6506F5BE" w:rsidR="00DC2A45" w:rsidRPr="00C33517" w:rsidRDefault="00DC2A45" w:rsidP="008B17BF">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 xml:space="preserve">   </w:t>
      </w:r>
      <w:r w:rsidRPr="00DC2A45">
        <w:rPr>
          <w:rFonts w:ascii="微軟正黑體" w:eastAsia="微軟正黑體" w:hAnsi="微軟正黑體" w:cs="Times New Roman" w:hint="eastAsia"/>
          <w:szCs w:val="24"/>
        </w:rPr>
        <w:t>第二單元</w:t>
      </w:r>
      <w:r w:rsidRPr="00DC2A45">
        <w:rPr>
          <w:rFonts w:ascii="微軟正黑體" w:eastAsia="微軟正黑體" w:hAnsi="微軟正黑體" w:cs="Times New Roman" w:hint="eastAsia"/>
          <w:szCs w:val="24"/>
        </w:rPr>
        <w:tab/>
      </w:r>
      <w:r w:rsidR="00C33517" w:rsidRPr="00C33517">
        <w:rPr>
          <w:rFonts w:ascii="微軟正黑體" w:eastAsia="微軟正黑體" w:hAnsi="微軟正黑體" w:cs="Times New Roman" w:hint="eastAsia"/>
          <w:szCs w:val="24"/>
        </w:rPr>
        <w:t>工作職類面面觀/認識就業職類</w:t>
      </w:r>
    </w:p>
    <w:p w14:paraId="04BB4E9A" w14:textId="538F499E" w:rsidR="00DC2A45" w:rsidRPr="00DC2A45" w:rsidRDefault="00DC2A45" w:rsidP="008B17BF">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DC2A45">
        <w:rPr>
          <w:rFonts w:ascii="微軟正黑體" w:eastAsia="微軟正黑體" w:hAnsi="微軟正黑體" w:cs="Times New Roman" w:hint="eastAsia"/>
          <w:szCs w:val="24"/>
        </w:rPr>
        <w:t>第三單元</w:t>
      </w:r>
      <w:r w:rsidRPr="00DC2A45">
        <w:rPr>
          <w:rFonts w:ascii="微軟正黑體" w:eastAsia="微軟正黑體" w:hAnsi="微軟正黑體" w:cs="Times New Roman" w:hint="eastAsia"/>
          <w:szCs w:val="24"/>
        </w:rPr>
        <w:tab/>
      </w:r>
      <w:r w:rsidR="00C33517" w:rsidRPr="00C33517">
        <w:rPr>
          <w:rFonts w:ascii="微軟正黑體" w:eastAsia="微軟正黑體" w:hAnsi="微軟正黑體" w:cs="Times New Roman" w:hint="eastAsia"/>
          <w:szCs w:val="24"/>
        </w:rPr>
        <w:t>求職技巧大解密、自我求職安全防詐騙</w:t>
      </w:r>
    </w:p>
    <w:p w14:paraId="7FE3A624" w14:textId="18E8C6B9" w:rsidR="008B17BF" w:rsidRDefault="00DC2A45"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DC2A45">
        <w:rPr>
          <w:rFonts w:ascii="微軟正黑體" w:eastAsia="微軟正黑體" w:hAnsi="微軟正黑體" w:cs="Times New Roman" w:hint="eastAsia"/>
          <w:szCs w:val="24"/>
        </w:rPr>
        <w:t>第四單元</w:t>
      </w:r>
      <w:r w:rsidRPr="00DC2A45">
        <w:rPr>
          <w:rFonts w:ascii="微軟正黑體" w:eastAsia="微軟正黑體" w:hAnsi="微軟正黑體" w:cs="Times New Roman" w:hint="eastAsia"/>
          <w:szCs w:val="24"/>
        </w:rPr>
        <w:tab/>
      </w:r>
      <w:r w:rsidR="00C33517" w:rsidRPr="00C33517">
        <w:rPr>
          <w:rFonts w:ascii="微軟正黑體" w:eastAsia="微軟正黑體" w:hAnsi="微軟正黑體" w:cs="Times New Roman" w:hint="eastAsia"/>
          <w:szCs w:val="24"/>
        </w:rPr>
        <w:t>認識職業重建服務資源，就業有信心</w:t>
      </w:r>
    </w:p>
    <w:p w14:paraId="15E4D41A" w14:textId="77777777" w:rsidR="008B17BF" w:rsidRDefault="008B17BF" w:rsidP="00B055A1">
      <w:pPr>
        <w:spacing w:before="160" w:after="160" w:line="400" w:lineRule="exact"/>
        <w:rPr>
          <w:rFonts w:ascii="微軟正黑體" w:eastAsia="微軟正黑體" w:hAnsi="微軟正黑體" w:cs="Times New Roman"/>
          <w:szCs w:val="24"/>
        </w:rPr>
      </w:pPr>
    </w:p>
    <w:p w14:paraId="015C3758" w14:textId="313FABC9"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(二)執行過程</w:t>
      </w:r>
    </w:p>
    <w:p w14:paraId="0CCA57C5" w14:textId="3FB49435" w:rsidR="00B055A1" w:rsidRDefault="00B055A1" w:rsidP="00FE35AF">
      <w:pPr>
        <w:rPr>
          <w:rFonts w:ascii="新細明體" w:eastAsia="新細明體" w:hAnsi="新細明體" w:cs="Times New Roman"/>
        </w:rPr>
      </w:pPr>
      <w:r w:rsidRPr="00B055A1">
        <w:rPr>
          <w:rFonts w:ascii="Calibri" w:eastAsia="SimSun" w:hAnsi="Calibri" w:cs="Times New Roman" w:hint="eastAsia"/>
        </w:rPr>
        <w:t xml:space="preserve"> </w:t>
      </w:r>
      <w:r w:rsidRPr="00B471DD">
        <w:rPr>
          <w:rFonts w:ascii="Calibri" w:eastAsia="SimSun" w:hAnsi="Calibri" w:cs="Times New Roman" w:hint="eastAsia"/>
        </w:rPr>
        <w:t xml:space="preserve">  </w:t>
      </w:r>
      <w:r w:rsidR="00F03E38">
        <w:rPr>
          <w:rFonts w:asciiTheme="minorEastAsia" w:hAnsiTheme="minorEastAsia" w:cs="Times New Roman" w:hint="eastAsia"/>
        </w:rPr>
        <w:t xml:space="preserve"> </w:t>
      </w:r>
      <w:r w:rsidR="00FE35AF" w:rsidRPr="00B471DD">
        <w:rPr>
          <w:rFonts w:ascii="新細明體" w:eastAsia="新細明體" w:hAnsi="新細明體" w:cs="Times New Roman" w:hint="eastAsia"/>
        </w:rPr>
        <w:t>本次「</w:t>
      </w:r>
      <w:r w:rsidR="00326777" w:rsidRPr="00326777">
        <w:rPr>
          <w:rFonts w:ascii="新細明體" w:eastAsia="新細明體" w:hAnsi="新細明體" w:cs="Times New Roman" w:hint="eastAsia"/>
        </w:rPr>
        <w:t>夢想起飛，職</w:t>
      </w:r>
      <w:proofErr w:type="gramStart"/>
      <w:r w:rsidR="00326777" w:rsidRPr="00326777">
        <w:rPr>
          <w:rFonts w:ascii="新細明體" w:eastAsia="新細明體" w:hAnsi="新細明體" w:cs="Times New Roman" w:hint="eastAsia"/>
        </w:rPr>
        <w:t>涯</w:t>
      </w:r>
      <w:proofErr w:type="gramEnd"/>
      <w:r w:rsidR="00326777" w:rsidRPr="00326777">
        <w:rPr>
          <w:rFonts w:ascii="新細明體" w:eastAsia="新細明體" w:hAnsi="新細明體" w:cs="Times New Roman" w:hint="eastAsia"/>
        </w:rPr>
        <w:t>探索</w:t>
      </w:r>
      <w:r w:rsidR="00FE35AF" w:rsidRPr="00B471DD">
        <w:rPr>
          <w:rFonts w:ascii="新細明體" w:eastAsia="新細明體" w:hAnsi="新細明體" w:cs="Times New Roman" w:hint="eastAsia"/>
        </w:rPr>
        <w:t>」課程的安排，</w:t>
      </w:r>
      <w:r w:rsidR="00844C48">
        <w:rPr>
          <w:rFonts w:ascii="新細明體" w:eastAsia="新細明體" w:hAnsi="新細明體" w:cs="Times New Roman" w:hint="eastAsia"/>
        </w:rPr>
        <w:t>共計</w:t>
      </w:r>
      <w:r w:rsidR="00326777">
        <w:rPr>
          <w:rFonts w:ascii="新細明體" w:eastAsia="新細明體" w:hAnsi="新細明體" w:cs="Times New Roman" w:hint="eastAsia"/>
        </w:rPr>
        <w:t>9</w:t>
      </w:r>
      <w:r w:rsidR="00844C48">
        <w:rPr>
          <w:rFonts w:ascii="新細明體" w:eastAsia="新細明體" w:hAnsi="新細明體" w:cs="Times New Roman" w:hint="eastAsia"/>
        </w:rPr>
        <w:t>位學員參加。</w:t>
      </w:r>
      <w:r w:rsidR="00FE35AF" w:rsidRPr="00B471DD">
        <w:rPr>
          <w:rFonts w:ascii="新細明體" w:eastAsia="新細明體" w:hAnsi="新細明體" w:cs="Times New Roman" w:hint="eastAsia"/>
        </w:rPr>
        <w:t>主要藉由講師知識傳遞與實作體驗</w:t>
      </w:r>
      <w:r w:rsidR="00F03E38">
        <w:rPr>
          <w:rFonts w:ascii="新細明體" w:eastAsia="新細明體" w:hAnsi="新細明體" w:cs="Times New Roman" w:hint="eastAsia"/>
        </w:rPr>
        <w:t>。首先，</w:t>
      </w:r>
      <w:r w:rsidR="00FE35AF" w:rsidRPr="00B471DD">
        <w:rPr>
          <w:rFonts w:ascii="新細明體" w:eastAsia="新細明體" w:hAnsi="新細明體" w:cs="Times New Roman" w:hint="eastAsia"/>
        </w:rPr>
        <w:t>了解</w:t>
      </w:r>
      <w:r w:rsidR="00326777">
        <w:rPr>
          <w:rFonts w:ascii="新細明體" w:eastAsia="新細明體" w:hAnsi="新細明體" w:cs="Times New Roman" w:hint="eastAsia"/>
        </w:rPr>
        <w:t>學員們的障礙類別、程度、</w:t>
      </w:r>
      <w:r w:rsidR="00F03E38">
        <w:rPr>
          <w:rFonts w:ascii="新細明體" w:eastAsia="新細明體" w:hAnsi="新細明體" w:cs="Times New Roman" w:hint="eastAsia"/>
        </w:rPr>
        <w:t>生職</w:t>
      </w:r>
      <w:proofErr w:type="gramStart"/>
      <w:r w:rsidR="00F03E38">
        <w:rPr>
          <w:rFonts w:ascii="新細明體" w:eastAsia="新細明體" w:hAnsi="新細明體" w:cs="Times New Roman" w:hint="eastAsia"/>
        </w:rPr>
        <w:t>涯</w:t>
      </w:r>
      <w:proofErr w:type="gramEnd"/>
      <w:r w:rsidR="00F03E38">
        <w:rPr>
          <w:rFonts w:ascii="新細明體" w:eastAsia="新細明體" w:hAnsi="新細明體" w:cs="Times New Roman" w:hint="eastAsia"/>
        </w:rPr>
        <w:t>興趣、就業阻力與助力等等</w:t>
      </w:r>
      <w:r w:rsidR="00253982" w:rsidRPr="00253982">
        <w:rPr>
          <w:rFonts w:ascii="新細明體" w:eastAsia="新細明體" w:hAnsi="新細明體" w:cs="Times New Roman" w:hint="eastAsia"/>
        </w:rPr>
        <w:t>。</w:t>
      </w:r>
      <w:r w:rsidR="00253982">
        <w:rPr>
          <w:rFonts w:ascii="新細明體" w:eastAsia="新細明體" w:hAnsi="新細明體" w:cs="Times New Roman" w:hint="eastAsia"/>
        </w:rPr>
        <w:t>透過</w:t>
      </w:r>
      <w:r w:rsidR="00253982" w:rsidRPr="00253982">
        <w:rPr>
          <w:rFonts w:ascii="新細明體" w:eastAsia="新細明體" w:hAnsi="新細明體" w:cs="Times New Roman" w:hint="eastAsia"/>
        </w:rPr>
        <w:t>這些</w:t>
      </w:r>
      <w:r w:rsidR="00F03E38">
        <w:rPr>
          <w:rFonts w:ascii="新細明體" w:eastAsia="新細明體" w:hAnsi="新細明體" w:cs="Times New Roman" w:hint="eastAsia"/>
        </w:rPr>
        <w:t>自我探索</w:t>
      </w:r>
      <w:r w:rsidR="00253982" w:rsidRPr="00253982">
        <w:rPr>
          <w:rFonts w:ascii="新細明體" w:eastAsia="新細明體" w:hAnsi="新細明體" w:cs="Times New Roman" w:hint="eastAsia"/>
        </w:rPr>
        <w:t>專業知識</w:t>
      </w:r>
      <w:r w:rsidR="003210D8">
        <w:rPr>
          <w:rFonts w:ascii="新細明體" w:eastAsia="新細明體" w:hAnsi="新細明體" w:cs="Times New Roman" w:hint="eastAsia"/>
        </w:rPr>
        <w:t>，</w:t>
      </w:r>
      <w:r w:rsidR="00253982" w:rsidRPr="00253982">
        <w:rPr>
          <w:rFonts w:ascii="新細明體" w:eastAsia="新細明體" w:hAnsi="新細明體" w:cs="Times New Roman" w:hint="eastAsia"/>
        </w:rPr>
        <w:t>幫助</w:t>
      </w:r>
      <w:r w:rsidR="00253982">
        <w:rPr>
          <w:rFonts w:ascii="新細明體" w:eastAsia="新細明體" w:hAnsi="新細明體" w:cs="Times New Roman" w:hint="eastAsia"/>
        </w:rPr>
        <w:t>學員們</w:t>
      </w:r>
      <w:r w:rsidR="00253982" w:rsidRPr="00253982">
        <w:rPr>
          <w:rFonts w:ascii="新細明體" w:eastAsia="新細明體" w:hAnsi="新細明體" w:cs="Times New Roman" w:hint="eastAsia"/>
        </w:rPr>
        <w:t>更好地了解</w:t>
      </w:r>
      <w:r w:rsidR="009755C9">
        <w:rPr>
          <w:rFonts w:ascii="新細明體" w:eastAsia="新細明體" w:hAnsi="新細明體" w:cs="Times New Roman" w:hint="eastAsia"/>
        </w:rPr>
        <w:t>自我，以及如何依照自己的興趣，</w:t>
      </w:r>
      <w:proofErr w:type="gramStart"/>
      <w:r w:rsidR="009755C9">
        <w:rPr>
          <w:rFonts w:ascii="新細明體" w:eastAsia="新細明體" w:hAnsi="新細明體" w:cs="Times New Roman" w:hint="eastAsia"/>
        </w:rPr>
        <w:t>一</w:t>
      </w:r>
      <w:proofErr w:type="gramEnd"/>
      <w:r w:rsidR="009755C9">
        <w:rPr>
          <w:rFonts w:ascii="新細明體" w:eastAsia="新細明體" w:hAnsi="新細明體" w:cs="Times New Roman" w:hint="eastAsia"/>
        </w:rPr>
        <w:t>步步地圓夢</w:t>
      </w:r>
      <w:r w:rsidR="00B92E7C" w:rsidRPr="00B471DD">
        <w:rPr>
          <w:rFonts w:ascii="新細明體" w:eastAsia="新細明體" w:hAnsi="新細明體" w:cs="Times New Roman" w:hint="eastAsia"/>
        </w:rPr>
        <w:t>。</w:t>
      </w:r>
    </w:p>
    <w:p w14:paraId="33243888" w14:textId="77777777" w:rsidR="00B471DD" w:rsidRPr="00B471DD" w:rsidRDefault="00B471DD" w:rsidP="00FE35AF">
      <w:pPr>
        <w:rPr>
          <w:rFonts w:ascii="新細明體" w:eastAsia="新細明體" w:hAnsi="新細明體" w:cs="Times New Roman"/>
        </w:rPr>
      </w:pPr>
    </w:p>
    <w:p w14:paraId="6AC70B7B" w14:textId="1CC595DD" w:rsidR="00F04F77" w:rsidRPr="00B471DD" w:rsidRDefault="00D9636C" w:rsidP="00FE35AF">
      <w:pPr>
        <w:rPr>
          <w:rFonts w:ascii="新細明體" w:eastAsia="新細明體" w:hAnsi="新細明體" w:cs="Times New Roman"/>
        </w:rPr>
      </w:pPr>
      <w:r w:rsidRPr="00B471DD">
        <w:rPr>
          <w:rFonts w:ascii="新細明體" w:eastAsia="新細明體" w:hAnsi="新細明體" w:cs="Times New Roman" w:hint="eastAsia"/>
        </w:rPr>
        <w:t xml:space="preserve">   課程共分為</w:t>
      </w:r>
      <w:r w:rsidR="00C33517">
        <w:rPr>
          <w:rFonts w:ascii="新細明體" w:eastAsia="新細明體" w:hAnsi="新細明體" w:cs="Times New Roman" w:hint="eastAsia"/>
        </w:rPr>
        <w:t>兩</w:t>
      </w:r>
      <w:r w:rsidR="00FF11E3">
        <w:rPr>
          <w:rFonts w:ascii="新細明體" w:eastAsia="新細明體" w:hAnsi="新細明體" w:cs="Times New Roman" w:hint="eastAsia"/>
        </w:rPr>
        <w:t>天</w:t>
      </w:r>
      <w:r w:rsidRPr="00B471DD">
        <w:rPr>
          <w:rFonts w:ascii="新細明體" w:eastAsia="新細明體" w:hAnsi="新細明體" w:cs="Times New Roman" w:hint="eastAsia"/>
        </w:rPr>
        <w:t>，</w:t>
      </w:r>
      <w:r w:rsidR="00FF11E3">
        <w:rPr>
          <w:rFonts w:ascii="新細明體" w:eastAsia="新細明體" w:hAnsi="新細明體" w:cs="Times New Roman" w:hint="eastAsia"/>
        </w:rPr>
        <w:t>第一天的課程</w:t>
      </w:r>
      <w:r w:rsidR="00253982" w:rsidRPr="00253982">
        <w:rPr>
          <w:rFonts w:ascii="新細明體" w:eastAsia="新細明體" w:hAnsi="新細明體" w:cs="Times New Roman" w:hint="eastAsia"/>
        </w:rPr>
        <w:t>，</w:t>
      </w:r>
      <w:r w:rsidR="00FF11E3">
        <w:rPr>
          <w:rFonts w:ascii="新細明體" w:eastAsia="新細明體" w:hAnsi="新細明體" w:cs="Times New Roman" w:hint="eastAsia"/>
        </w:rPr>
        <w:t>講師著重在啟發學員去挖掘自己的興趣與生涯抉擇</w:t>
      </w:r>
      <w:r w:rsidR="00F04F77" w:rsidRPr="00B471DD">
        <w:rPr>
          <w:rFonts w:ascii="新細明體" w:eastAsia="新細明體" w:hAnsi="新細明體" w:cs="Times New Roman" w:hint="eastAsia"/>
        </w:rPr>
        <w:t>。</w:t>
      </w:r>
      <w:r w:rsidR="00253982">
        <w:rPr>
          <w:rFonts w:ascii="新細明體" w:eastAsia="新細明體" w:hAnsi="新細明體" w:cs="Times New Roman" w:hint="eastAsia"/>
        </w:rPr>
        <w:t>緊接著，在講師的帶領下</w:t>
      </w:r>
      <w:r w:rsidR="00FF11E3">
        <w:rPr>
          <w:rFonts w:ascii="新細明體" w:eastAsia="新細明體" w:hAnsi="新細明體" w:cs="Times New Roman" w:hint="eastAsia"/>
        </w:rPr>
        <w:t>，認識本身有哪些優勢</w:t>
      </w:r>
      <w:r w:rsidR="005C5501">
        <w:rPr>
          <w:rFonts w:ascii="新細明體" w:eastAsia="新細明體" w:hAnsi="新細明體" w:cs="Times New Roman" w:hint="eastAsia"/>
        </w:rPr>
        <w:t>可以善加利用，並且針對自己的弱勢，尤其是身障因素所造成的，如何透過支持系統與連結</w:t>
      </w:r>
      <w:r w:rsidR="00253982">
        <w:rPr>
          <w:rFonts w:ascii="新細明體" w:eastAsia="新細明體" w:hAnsi="新細明體" w:cs="Times New Roman" w:hint="eastAsia"/>
        </w:rPr>
        <w:t>。示範完畢後，就是學員動手</w:t>
      </w:r>
      <w:r w:rsidR="0044639C">
        <w:rPr>
          <w:rFonts w:ascii="新細明體" w:eastAsia="新細明體" w:hAnsi="新細明體" w:cs="Times New Roman" w:hint="eastAsia"/>
        </w:rPr>
        <w:t>玩牌卡的時</w:t>
      </w:r>
      <w:r w:rsidR="00253982">
        <w:rPr>
          <w:rFonts w:ascii="新細明體" w:eastAsia="新細明體" w:hAnsi="新細明體" w:cs="Times New Roman" w:hint="eastAsia"/>
        </w:rPr>
        <w:t>間，</w:t>
      </w:r>
      <w:r w:rsidR="00253982" w:rsidRPr="00253982">
        <w:rPr>
          <w:rFonts w:ascii="新細明體" w:eastAsia="新細明體" w:hAnsi="新細明體" w:cs="Times New Roman" w:hint="eastAsia"/>
        </w:rPr>
        <w:t>學員們可以輪流動動手學習如何</w:t>
      </w:r>
      <w:r w:rsidR="0044639C">
        <w:rPr>
          <w:rFonts w:ascii="新細明體" w:eastAsia="新細明體" w:hAnsi="新細明體" w:cs="Times New Roman" w:hint="eastAsia"/>
        </w:rPr>
        <w:t>透過</w:t>
      </w:r>
      <w:proofErr w:type="gramStart"/>
      <w:r w:rsidR="0044639C">
        <w:rPr>
          <w:rFonts w:ascii="新細明體" w:eastAsia="新細明體" w:hAnsi="新細明體" w:cs="Times New Roman" w:hint="eastAsia"/>
        </w:rPr>
        <w:t>生涯牌卡來</w:t>
      </w:r>
      <w:proofErr w:type="gramEnd"/>
      <w:r w:rsidR="0044639C">
        <w:rPr>
          <w:rFonts w:ascii="新細明體" w:eastAsia="新細明體" w:hAnsi="新細明體" w:cs="Times New Roman" w:hint="eastAsia"/>
        </w:rPr>
        <w:t>了解自己的生涯興趣與表達</w:t>
      </w:r>
      <w:r w:rsidR="00253982">
        <w:rPr>
          <w:rFonts w:ascii="新細明體" w:eastAsia="新細明體" w:hAnsi="新細明體" w:cs="Times New Roman" w:hint="eastAsia"/>
        </w:rPr>
        <w:t>。</w:t>
      </w:r>
      <w:r w:rsidR="00F04F77" w:rsidRPr="00B471DD">
        <w:rPr>
          <w:rFonts w:ascii="新細明體" w:eastAsia="新細明體" w:hAnsi="新細明體" w:cs="Times New Roman" w:hint="eastAsia"/>
        </w:rPr>
        <w:t>每次課程</w:t>
      </w:r>
      <w:r w:rsidR="00253982">
        <w:rPr>
          <w:rFonts w:ascii="新細明體" w:eastAsia="新細明體" w:hAnsi="新細明體" w:cs="Times New Roman" w:hint="eastAsia"/>
        </w:rPr>
        <w:t>結束前</w:t>
      </w:r>
      <w:r w:rsidR="00F04F77" w:rsidRPr="00B471DD">
        <w:rPr>
          <w:rFonts w:ascii="新細明體" w:eastAsia="新細明體" w:hAnsi="新細明體" w:cs="Times New Roman" w:hint="eastAsia"/>
        </w:rPr>
        <w:t>，講師皆會請學員分享</w:t>
      </w:r>
      <w:r w:rsidR="00253982">
        <w:rPr>
          <w:rFonts w:ascii="新細明體" w:eastAsia="新細明體" w:hAnsi="新細明體" w:cs="Times New Roman" w:hint="eastAsia"/>
        </w:rPr>
        <w:t>本次</w:t>
      </w:r>
      <w:r w:rsidR="0044639C">
        <w:rPr>
          <w:rFonts w:ascii="新細明體" w:eastAsia="新細明體" w:hAnsi="新細明體" w:cs="Times New Roman" w:hint="eastAsia"/>
        </w:rPr>
        <w:t>上課</w:t>
      </w:r>
      <w:r w:rsidR="00F04F77" w:rsidRPr="00B471DD">
        <w:rPr>
          <w:rFonts w:ascii="新細明體" w:eastAsia="新細明體" w:hAnsi="新細明體" w:cs="Times New Roman" w:hint="eastAsia"/>
        </w:rPr>
        <w:t>的體驗心得與感受</w:t>
      </w:r>
      <w:r w:rsidR="00253982">
        <w:rPr>
          <w:rFonts w:ascii="新細明體" w:eastAsia="新細明體" w:hAnsi="新細明體" w:cs="Times New Roman" w:hint="eastAsia"/>
        </w:rPr>
        <w:t>。</w:t>
      </w:r>
      <w:r w:rsidR="00F04F77" w:rsidRPr="00B471DD">
        <w:rPr>
          <w:rFonts w:ascii="新細明體" w:eastAsia="新細明體" w:hAnsi="新細明體" w:cs="Times New Roman" w:hint="eastAsia"/>
        </w:rPr>
        <w:t>每位學員幾乎</w:t>
      </w:r>
      <w:r w:rsidR="007F28C4" w:rsidRPr="00B471DD">
        <w:rPr>
          <w:rFonts w:ascii="新細明體" w:eastAsia="新細明體" w:hAnsi="新細明體" w:cs="Times New Roman" w:hint="eastAsia"/>
        </w:rPr>
        <w:t>表示，</w:t>
      </w:r>
      <w:r w:rsidR="00253982">
        <w:rPr>
          <w:rFonts w:ascii="新細明體" w:eastAsia="新細明體" w:hAnsi="新細明體" w:cs="Times New Roman" w:hint="eastAsia"/>
        </w:rPr>
        <w:t>這是過去</w:t>
      </w:r>
      <w:r w:rsidR="0044639C">
        <w:rPr>
          <w:rFonts w:ascii="新細明體" w:eastAsia="新細明體" w:hAnsi="新細明體" w:cs="Times New Roman" w:hint="eastAsia"/>
        </w:rPr>
        <w:t>職</w:t>
      </w:r>
      <w:proofErr w:type="gramStart"/>
      <w:r w:rsidR="0044639C">
        <w:rPr>
          <w:rFonts w:ascii="新細明體" w:eastAsia="新細明體" w:hAnsi="新細明體" w:cs="Times New Roman" w:hint="eastAsia"/>
        </w:rPr>
        <w:t>涯</w:t>
      </w:r>
      <w:proofErr w:type="gramEnd"/>
      <w:r w:rsidR="0044639C">
        <w:rPr>
          <w:rFonts w:ascii="新細明體" w:eastAsia="新細明體" w:hAnsi="新細明體" w:cs="Times New Roman" w:hint="eastAsia"/>
        </w:rPr>
        <w:t>課程</w:t>
      </w:r>
      <w:r w:rsidR="00253982">
        <w:rPr>
          <w:rFonts w:ascii="新細明體" w:eastAsia="新細明體" w:hAnsi="新細明體" w:cs="Times New Roman" w:hint="eastAsia"/>
        </w:rPr>
        <w:t>所沒有過的體驗</w:t>
      </w:r>
      <w:r w:rsidR="007F28C4" w:rsidRPr="00B471DD">
        <w:rPr>
          <w:rFonts w:ascii="新細明體" w:eastAsia="新細明體" w:hAnsi="新細明體" w:cs="Times New Roman" w:hint="eastAsia"/>
        </w:rPr>
        <w:t>。</w:t>
      </w:r>
    </w:p>
    <w:p w14:paraId="4C16FAE5" w14:textId="6AEC0630" w:rsidR="00B97DE3" w:rsidRDefault="00253982" w:rsidP="00B055A1">
      <w:pPr>
        <w:spacing w:before="160" w:after="160" w:line="400" w:lineRule="exact"/>
        <w:rPr>
          <w:rFonts w:ascii="新細明體" w:eastAsia="新細明體" w:hAnsi="新細明體" w:cs="Times New Roman"/>
          <w:szCs w:val="24"/>
        </w:rPr>
      </w:pPr>
      <w:r>
        <w:rPr>
          <w:rFonts w:ascii="新細明體" w:eastAsia="新細明體" w:hAnsi="新細明體" w:cs="Times New Roman" w:hint="eastAsia"/>
          <w:szCs w:val="24"/>
        </w:rPr>
        <w:t xml:space="preserve">   </w:t>
      </w:r>
      <w:r w:rsidR="003210D8">
        <w:rPr>
          <w:rFonts w:ascii="新細明體" w:eastAsia="新細明體" w:hAnsi="新細明體" w:cs="Times New Roman" w:hint="eastAsia"/>
          <w:szCs w:val="24"/>
        </w:rPr>
        <w:t>上課</w:t>
      </w:r>
      <w:r>
        <w:rPr>
          <w:rFonts w:ascii="新細明體" w:eastAsia="新細明體" w:hAnsi="新細明體" w:cs="Times New Roman" w:hint="eastAsia"/>
          <w:szCs w:val="24"/>
        </w:rPr>
        <w:t>過程中當然也</w:t>
      </w:r>
      <w:r w:rsidRPr="00253982">
        <w:rPr>
          <w:rFonts w:ascii="新細明體" w:eastAsia="新細明體" w:hAnsi="新細明體" w:cs="Times New Roman" w:hint="eastAsia"/>
          <w:szCs w:val="24"/>
        </w:rPr>
        <w:t>一定要</w:t>
      </w:r>
      <w:r w:rsidR="003210D8">
        <w:rPr>
          <w:rFonts w:ascii="新細明體" w:eastAsia="新細明體" w:hAnsi="新細明體" w:cs="Times New Roman" w:hint="eastAsia"/>
          <w:szCs w:val="24"/>
        </w:rPr>
        <w:t>來些腦力激盪</w:t>
      </w:r>
      <w:r w:rsidRPr="00253982">
        <w:rPr>
          <w:rFonts w:ascii="新細明體" w:eastAsia="新細明體" w:hAnsi="新細明體" w:cs="Times New Roman" w:hint="eastAsia"/>
          <w:szCs w:val="24"/>
        </w:rPr>
        <w:t>，</w:t>
      </w:r>
      <w:r w:rsidR="003210D8">
        <w:rPr>
          <w:rFonts w:ascii="新細明體" w:eastAsia="新細明體" w:hAnsi="新細明體" w:cs="Times New Roman" w:hint="eastAsia"/>
          <w:szCs w:val="24"/>
        </w:rPr>
        <w:t>佳</w:t>
      </w:r>
      <w:proofErr w:type="gramStart"/>
      <w:r w:rsidR="003210D8">
        <w:rPr>
          <w:rFonts w:ascii="新細明體" w:eastAsia="新細明體" w:hAnsi="新細明體" w:cs="Times New Roman" w:hint="eastAsia"/>
          <w:szCs w:val="24"/>
        </w:rPr>
        <w:t>樺</w:t>
      </w:r>
      <w:proofErr w:type="gramEnd"/>
      <w:r w:rsidR="003210D8">
        <w:rPr>
          <w:rFonts w:ascii="新細明體" w:eastAsia="新細明體" w:hAnsi="新細明體" w:cs="Times New Roman" w:hint="eastAsia"/>
          <w:szCs w:val="24"/>
        </w:rPr>
        <w:t>老師</w:t>
      </w:r>
      <w:proofErr w:type="gramStart"/>
      <w:r w:rsidR="003210D8">
        <w:rPr>
          <w:rFonts w:ascii="新細明體" w:eastAsia="新細明體" w:hAnsi="新細明體" w:cs="Times New Roman" w:hint="eastAsia"/>
          <w:szCs w:val="24"/>
        </w:rPr>
        <w:t>透過牌卡遊戲</w:t>
      </w:r>
      <w:proofErr w:type="gramEnd"/>
      <w:r w:rsidR="003210D8">
        <w:rPr>
          <w:rFonts w:ascii="新細明體" w:eastAsia="新細明體" w:hAnsi="新細明體" w:cs="Times New Roman" w:hint="eastAsia"/>
          <w:szCs w:val="24"/>
        </w:rPr>
        <w:t>來協助學員自我探索，更加了解自己職</w:t>
      </w:r>
      <w:proofErr w:type="gramStart"/>
      <w:r w:rsidR="003210D8">
        <w:rPr>
          <w:rFonts w:ascii="新細明體" w:eastAsia="新細明體" w:hAnsi="新細明體" w:cs="Times New Roman" w:hint="eastAsia"/>
          <w:szCs w:val="24"/>
        </w:rPr>
        <w:t>涯</w:t>
      </w:r>
      <w:proofErr w:type="gramEnd"/>
      <w:r w:rsidR="003210D8">
        <w:rPr>
          <w:rFonts w:ascii="新細明體" w:eastAsia="新細明體" w:hAnsi="新細明體" w:cs="Times New Roman" w:hint="eastAsia"/>
          <w:szCs w:val="24"/>
        </w:rPr>
        <w:t>興趣及想從事的職種。本次課程，求職安全</w:t>
      </w:r>
      <w:r w:rsidRPr="00253982">
        <w:rPr>
          <w:rFonts w:ascii="新細明體" w:eastAsia="新細明體" w:hAnsi="新細明體" w:cs="Times New Roman" w:hint="eastAsia"/>
          <w:szCs w:val="24"/>
        </w:rPr>
        <w:t>與</w:t>
      </w:r>
      <w:r w:rsidR="003210D8">
        <w:rPr>
          <w:rFonts w:ascii="新細明體" w:eastAsia="新細明體" w:hAnsi="新細明體" w:cs="Times New Roman" w:hint="eastAsia"/>
          <w:szCs w:val="24"/>
        </w:rPr>
        <w:t>防範詐騙注意</w:t>
      </w:r>
      <w:r w:rsidRPr="00253982">
        <w:rPr>
          <w:rFonts w:ascii="新細明體" w:eastAsia="新細明體" w:hAnsi="新細明體" w:cs="Times New Roman" w:hint="eastAsia"/>
          <w:szCs w:val="24"/>
        </w:rPr>
        <w:t>原則</w:t>
      </w:r>
      <w:r>
        <w:rPr>
          <w:rFonts w:ascii="新細明體" w:eastAsia="新細明體" w:hAnsi="新細明體" w:cs="Times New Roman" w:hint="eastAsia"/>
          <w:szCs w:val="24"/>
        </w:rPr>
        <w:t>也納入本次課程中。</w:t>
      </w:r>
      <w:r w:rsidR="003210D8">
        <w:rPr>
          <w:rFonts w:ascii="新細明體" w:eastAsia="新細明體" w:hAnsi="新細明體" w:cs="Times New Roman" w:hint="eastAsia"/>
          <w:szCs w:val="24"/>
        </w:rPr>
        <w:t>身心障礙職業重建</w:t>
      </w:r>
      <w:r w:rsidR="009755C9">
        <w:rPr>
          <w:rFonts w:ascii="新細明體" w:eastAsia="新細明體" w:hAnsi="新細明體" w:cs="Times New Roman" w:hint="eastAsia"/>
          <w:szCs w:val="24"/>
        </w:rPr>
        <w:t>服務</w:t>
      </w:r>
      <w:r w:rsidRPr="00253982">
        <w:rPr>
          <w:rFonts w:ascii="新細明體" w:eastAsia="新細明體" w:hAnsi="新細明體" w:cs="Times New Roman" w:hint="eastAsia"/>
          <w:szCs w:val="24"/>
        </w:rPr>
        <w:t>是的</w:t>
      </w:r>
      <w:r w:rsidR="009755C9">
        <w:rPr>
          <w:rFonts w:ascii="新細明體" w:eastAsia="新細明體" w:hAnsi="新細明體" w:cs="Times New Roman" w:hint="eastAsia"/>
          <w:szCs w:val="24"/>
        </w:rPr>
        <w:t>相關資源重要的</w:t>
      </w:r>
      <w:r w:rsidRPr="00253982">
        <w:rPr>
          <w:rFonts w:ascii="新細明體" w:eastAsia="新細明體" w:hAnsi="新細明體" w:cs="Times New Roman" w:hint="eastAsia"/>
          <w:szCs w:val="24"/>
        </w:rPr>
        <w:t>一部分，</w:t>
      </w:r>
      <w:r w:rsidR="009755C9">
        <w:rPr>
          <w:rFonts w:ascii="新細明體" w:eastAsia="新細明體" w:hAnsi="新細明體" w:cs="Times New Roman" w:hint="eastAsia"/>
          <w:szCs w:val="24"/>
        </w:rPr>
        <w:t>家</w:t>
      </w:r>
      <w:proofErr w:type="gramStart"/>
      <w:r w:rsidR="009755C9">
        <w:rPr>
          <w:rFonts w:ascii="新細明體" w:eastAsia="新細明體" w:hAnsi="新細明體" w:cs="Times New Roman" w:hint="eastAsia"/>
          <w:szCs w:val="24"/>
        </w:rPr>
        <w:t>樺</w:t>
      </w:r>
      <w:proofErr w:type="gramEnd"/>
      <w:r w:rsidR="009755C9">
        <w:rPr>
          <w:rFonts w:ascii="新細明體" w:eastAsia="新細明體" w:hAnsi="新細明體" w:cs="Times New Roman" w:hint="eastAsia"/>
          <w:szCs w:val="24"/>
        </w:rPr>
        <w:t>老師</w:t>
      </w:r>
      <w:r w:rsidRPr="00253982">
        <w:rPr>
          <w:rFonts w:ascii="新細明體" w:eastAsia="新細明體" w:hAnsi="新細明體" w:cs="Times New Roman" w:hint="eastAsia"/>
          <w:szCs w:val="24"/>
        </w:rPr>
        <w:t>有著深厚的</w:t>
      </w:r>
      <w:r w:rsidR="009755C9">
        <w:rPr>
          <w:rFonts w:ascii="新細明體" w:eastAsia="新細明體" w:hAnsi="新細明體" w:cs="Times New Roman" w:hint="eastAsia"/>
          <w:szCs w:val="24"/>
        </w:rPr>
        <w:t>服務</w:t>
      </w:r>
      <w:r w:rsidRPr="00253982">
        <w:rPr>
          <w:rFonts w:ascii="新細明體" w:eastAsia="新細明體" w:hAnsi="新細明體" w:cs="Times New Roman" w:hint="eastAsia"/>
          <w:szCs w:val="24"/>
        </w:rPr>
        <w:t>背景</w:t>
      </w:r>
      <w:r w:rsidR="009755C9">
        <w:rPr>
          <w:rFonts w:ascii="新細明體" w:eastAsia="新細明體" w:hAnsi="新細明體" w:cs="Times New Roman" w:hint="eastAsia"/>
          <w:szCs w:val="24"/>
        </w:rPr>
        <w:t>與經驗</w:t>
      </w:r>
      <w:r w:rsidRPr="00253982">
        <w:rPr>
          <w:rFonts w:ascii="新細明體" w:eastAsia="新細明體" w:hAnsi="新細明體" w:cs="Times New Roman" w:hint="eastAsia"/>
          <w:szCs w:val="24"/>
        </w:rPr>
        <w:t>。除了</w:t>
      </w:r>
      <w:r w:rsidR="009755C9">
        <w:rPr>
          <w:rFonts w:ascii="新細明體" w:eastAsia="新細明體" w:hAnsi="新細明體" w:cs="Times New Roman" w:hint="eastAsia"/>
          <w:szCs w:val="24"/>
        </w:rPr>
        <w:t>一般求職技巧之外</w:t>
      </w:r>
      <w:r w:rsidRPr="00253982">
        <w:rPr>
          <w:rFonts w:ascii="新細明體" w:eastAsia="新細明體" w:hAnsi="新細明體" w:cs="Times New Roman" w:hint="eastAsia"/>
          <w:szCs w:val="24"/>
        </w:rPr>
        <w:t>，</w:t>
      </w:r>
      <w:r w:rsidR="009755C9">
        <w:rPr>
          <w:rFonts w:ascii="新細明體" w:eastAsia="新細明體" w:hAnsi="新細明體" w:cs="Times New Roman" w:hint="eastAsia"/>
          <w:szCs w:val="24"/>
        </w:rPr>
        <w:t>職業重建服務與職務再設計</w:t>
      </w:r>
      <w:r w:rsidRPr="00253982">
        <w:rPr>
          <w:rFonts w:ascii="新細明體" w:eastAsia="新細明體" w:hAnsi="新細明體" w:cs="Times New Roman" w:hint="eastAsia"/>
          <w:szCs w:val="24"/>
        </w:rPr>
        <w:t>也是</w:t>
      </w:r>
      <w:r w:rsidR="009755C9">
        <w:rPr>
          <w:rFonts w:ascii="新細明體" w:eastAsia="新細明體" w:hAnsi="新細明體" w:cs="Times New Roman" w:hint="eastAsia"/>
          <w:szCs w:val="24"/>
        </w:rPr>
        <w:t>求職</w:t>
      </w:r>
      <w:r w:rsidRPr="00253982">
        <w:rPr>
          <w:rFonts w:ascii="新細明體" w:eastAsia="新細明體" w:hAnsi="新細明體" w:cs="Times New Roman" w:hint="eastAsia"/>
          <w:szCs w:val="24"/>
        </w:rPr>
        <w:t>過程中不可忽略的部分。</w:t>
      </w:r>
      <w:r>
        <w:rPr>
          <w:rFonts w:ascii="新細明體" w:eastAsia="新細明體" w:hAnsi="新細明體" w:cs="Times New Roman" w:hint="eastAsia"/>
          <w:szCs w:val="24"/>
        </w:rPr>
        <w:t>課程中</w:t>
      </w:r>
      <w:r w:rsidRPr="00253982">
        <w:rPr>
          <w:rFonts w:ascii="新細明體" w:eastAsia="新細明體" w:hAnsi="新細明體" w:cs="Times New Roman" w:hint="eastAsia"/>
          <w:szCs w:val="24"/>
        </w:rPr>
        <w:t>，</w:t>
      </w:r>
      <w:r w:rsidR="009755C9">
        <w:rPr>
          <w:rFonts w:ascii="新細明體" w:eastAsia="新細明體" w:hAnsi="新細明體" w:cs="Times New Roman" w:hint="eastAsia"/>
          <w:szCs w:val="24"/>
        </w:rPr>
        <w:t>講師</w:t>
      </w:r>
      <w:r w:rsidRPr="00253982">
        <w:rPr>
          <w:rFonts w:ascii="新細明體" w:eastAsia="新細明體" w:hAnsi="新細明體" w:cs="Times New Roman" w:hint="eastAsia"/>
          <w:szCs w:val="24"/>
        </w:rPr>
        <w:t>介紹</w:t>
      </w:r>
      <w:r w:rsidR="009755C9">
        <w:rPr>
          <w:rFonts w:ascii="新細明體" w:eastAsia="新細明體" w:hAnsi="新細明體" w:cs="Times New Roman" w:hint="eastAsia"/>
          <w:szCs w:val="24"/>
        </w:rPr>
        <w:t>許多申請職業重建</w:t>
      </w:r>
      <w:r w:rsidRPr="00253982">
        <w:rPr>
          <w:rFonts w:ascii="新細明體" w:eastAsia="新細明體" w:hAnsi="新細明體" w:cs="Times New Roman" w:hint="eastAsia"/>
          <w:szCs w:val="24"/>
        </w:rPr>
        <w:t>中必須注意</w:t>
      </w:r>
      <w:r w:rsidR="009755C9">
        <w:rPr>
          <w:rFonts w:ascii="新細明體" w:eastAsia="新細明體" w:hAnsi="新細明體" w:cs="Times New Roman" w:hint="eastAsia"/>
          <w:szCs w:val="24"/>
        </w:rPr>
        <w:t>事項</w:t>
      </w:r>
      <w:r w:rsidRPr="00253982">
        <w:rPr>
          <w:rFonts w:ascii="新細明體" w:eastAsia="新細明體" w:hAnsi="新細明體" w:cs="Times New Roman" w:hint="eastAsia"/>
          <w:szCs w:val="24"/>
        </w:rPr>
        <w:t>，以及</w:t>
      </w:r>
      <w:r w:rsidR="009755C9">
        <w:rPr>
          <w:rFonts w:ascii="新細明體" w:eastAsia="新細明體" w:hAnsi="新細明體" w:cs="Times New Roman" w:hint="eastAsia"/>
          <w:szCs w:val="24"/>
        </w:rPr>
        <w:t>相關服務流程</w:t>
      </w:r>
      <w:r w:rsidRPr="00253982">
        <w:rPr>
          <w:rFonts w:ascii="新細明體" w:eastAsia="新細明體" w:hAnsi="新細明體" w:cs="Times New Roman" w:hint="eastAsia"/>
          <w:szCs w:val="24"/>
        </w:rPr>
        <w:t>。</w:t>
      </w:r>
    </w:p>
    <w:p w14:paraId="4995C954" w14:textId="5F4FEEC0" w:rsidR="00B055A1" w:rsidRPr="00B055A1" w:rsidRDefault="00B97DE3" w:rsidP="00B055A1">
      <w:pPr>
        <w:spacing w:before="160" w:after="160" w:line="400" w:lineRule="exact"/>
        <w:rPr>
          <w:rFonts w:ascii="新細明體" w:eastAsia="新細明體" w:hAnsi="新細明體" w:cs="Times New Roman"/>
          <w:szCs w:val="24"/>
        </w:rPr>
      </w:pPr>
      <w:r>
        <w:rPr>
          <w:rFonts w:ascii="新細明體" w:eastAsia="新細明體" w:hAnsi="新細明體" w:cs="Times New Roman" w:hint="eastAsia"/>
          <w:szCs w:val="24"/>
        </w:rPr>
        <w:t xml:space="preserve">    總體而言，課程讓學員們了解到，</w:t>
      </w:r>
      <w:r w:rsidR="00FF11E3">
        <w:rPr>
          <w:rFonts w:ascii="新細明體" w:eastAsia="新細明體" w:hAnsi="新細明體" w:cs="Times New Roman" w:hint="eastAsia"/>
          <w:szCs w:val="24"/>
        </w:rPr>
        <w:t>職前準備</w:t>
      </w:r>
      <w:r w:rsidR="00253982" w:rsidRPr="00253982">
        <w:rPr>
          <w:rFonts w:ascii="新細明體" w:eastAsia="新細明體" w:hAnsi="新細明體" w:cs="Times New Roman" w:hint="eastAsia"/>
          <w:szCs w:val="24"/>
        </w:rPr>
        <w:t>不僅是</w:t>
      </w:r>
      <w:r w:rsidR="00FF11E3">
        <w:rPr>
          <w:rFonts w:ascii="新細明體" w:eastAsia="新細明體" w:hAnsi="新細明體" w:cs="Times New Roman" w:hint="eastAsia"/>
          <w:szCs w:val="24"/>
        </w:rPr>
        <w:t>單單找到工作就可以了</w:t>
      </w:r>
      <w:r w:rsidR="00253982" w:rsidRPr="00253982">
        <w:rPr>
          <w:rFonts w:ascii="新細明體" w:eastAsia="新細明體" w:hAnsi="新細明體" w:cs="Times New Roman" w:hint="eastAsia"/>
          <w:szCs w:val="24"/>
        </w:rPr>
        <w:t>，更是一種</w:t>
      </w:r>
      <w:r w:rsidR="00FF11E3">
        <w:rPr>
          <w:rFonts w:ascii="新細明體" w:eastAsia="新細明體" w:hAnsi="新細明體" w:cs="Times New Roman" w:hint="eastAsia"/>
          <w:szCs w:val="24"/>
        </w:rPr>
        <w:t>資源連結</w:t>
      </w:r>
      <w:r w:rsidR="00253982" w:rsidRPr="00253982">
        <w:rPr>
          <w:rFonts w:ascii="新細明體" w:eastAsia="新細明體" w:hAnsi="新細明體" w:cs="Times New Roman" w:hint="eastAsia"/>
          <w:szCs w:val="24"/>
        </w:rPr>
        <w:t>，需要</w:t>
      </w:r>
      <w:r w:rsidR="00FF11E3">
        <w:rPr>
          <w:rFonts w:ascii="新細明體" w:eastAsia="新細明體" w:hAnsi="新細明體" w:cs="Times New Roman" w:hint="eastAsia"/>
          <w:szCs w:val="24"/>
        </w:rPr>
        <w:t>認識自己的</w:t>
      </w:r>
      <w:proofErr w:type="gramStart"/>
      <w:r w:rsidR="00FF11E3">
        <w:rPr>
          <w:rFonts w:ascii="新細明體" w:eastAsia="新細明體" w:hAnsi="新細明體" w:cs="Times New Roman" w:hint="eastAsia"/>
          <w:szCs w:val="24"/>
        </w:rPr>
        <w:t>優劣勢</w:t>
      </w:r>
      <w:r w:rsidR="00253982" w:rsidRPr="00253982">
        <w:rPr>
          <w:rFonts w:ascii="新細明體" w:eastAsia="新細明體" w:hAnsi="新細明體" w:cs="Times New Roman" w:hint="eastAsia"/>
          <w:szCs w:val="24"/>
        </w:rPr>
        <w:t>和</w:t>
      </w:r>
      <w:r w:rsidR="00FF11E3">
        <w:rPr>
          <w:rFonts w:ascii="新細明體" w:eastAsia="新細明體" w:hAnsi="新細明體" w:cs="Times New Roman" w:hint="eastAsia"/>
          <w:szCs w:val="24"/>
        </w:rPr>
        <w:t>如何</w:t>
      </w:r>
      <w:proofErr w:type="gramEnd"/>
      <w:r w:rsidR="00FF11E3">
        <w:rPr>
          <w:rFonts w:ascii="新細明體" w:eastAsia="新細明體" w:hAnsi="新細明體" w:cs="Times New Roman" w:hint="eastAsia"/>
          <w:szCs w:val="24"/>
        </w:rPr>
        <w:t>建立自己的職場生存</w:t>
      </w:r>
      <w:r w:rsidR="00253982" w:rsidRPr="00253982">
        <w:rPr>
          <w:rFonts w:ascii="新細明體" w:eastAsia="新細明體" w:hAnsi="新細明體" w:cs="Times New Roman" w:hint="eastAsia"/>
          <w:szCs w:val="24"/>
        </w:rPr>
        <w:t>技巧</w:t>
      </w:r>
      <w:r w:rsidR="00FF11E3">
        <w:rPr>
          <w:rFonts w:ascii="新細明體" w:eastAsia="新細明體" w:hAnsi="新細明體" w:cs="Times New Roman" w:hint="eastAsia"/>
          <w:szCs w:val="24"/>
        </w:rPr>
        <w:t>與策略</w:t>
      </w:r>
      <w:r w:rsidR="00253982" w:rsidRPr="00253982">
        <w:rPr>
          <w:rFonts w:ascii="新細明體" w:eastAsia="新細明體" w:hAnsi="新細明體" w:cs="Times New Roman" w:hint="eastAsia"/>
          <w:szCs w:val="24"/>
        </w:rPr>
        <w:t>。在</w:t>
      </w:r>
      <w:r w:rsidR="00FF11E3">
        <w:rPr>
          <w:rFonts w:ascii="新細明體" w:eastAsia="新細明體" w:hAnsi="新細明體" w:cs="Times New Roman" w:hint="eastAsia"/>
          <w:szCs w:val="24"/>
        </w:rPr>
        <w:t>課程</w:t>
      </w:r>
      <w:r w:rsidR="00253982" w:rsidRPr="00253982">
        <w:rPr>
          <w:rFonts w:ascii="新細明體" w:eastAsia="新細明體" w:hAnsi="新細明體" w:cs="Times New Roman" w:hint="eastAsia"/>
          <w:szCs w:val="24"/>
        </w:rPr>
        <w:t>過程中，</w:t>
      </w:r>
      <w:r>
        <w:rPr>
          <w:rFonts w:ascii="新細明體" w:eastAsia="新細明體" w:hAnsi="新細明體" w:cs="Times New Roman" w:hint="eastAsia"/>
          <w:szCs w:val="24"/>
        </w:rPr>
        <w:t>學員們彼此之間</w:t>
      </w:r>
      <w:r w:rsidR="00FF11E3">
        <w:rPr>
          <w:rFonts w:ascii="新細明體" w:eastAsia="新細明體" w:hAnsi="新細明體" w:cs="Times New Roman" w:hint="eastAsia"/>
          <w:szCs w:val="24"/>
        </w:rPr>
        <w:t>分享經驗</w:t>
      </w:r>
      <w:r w:rsidR="00253982" w:rsidRPr="00253982">
        <w:rPr>
          <w:rFonts w:ascii="新細明體" w:eastAsia="新細明體" w:hAnsi="新細明體" w:cs="Times New Roman" w:hint="eastAsia"/>
          <w:szCs w:val="24"/>
        </w:rPr>
        <w:t>，</w:t>
      </w:r>
      <w:r w:rsidR="00FF11E3">
        <w:rPr>
          <w:rFonts w:ascii="新細明體" w:eastAsia="新細明體" w:hAnsi="新細明體" w:cs="Times New Roman" w:hint="eastAsia"/>
          <w:szCs w:val="24"/>
        </w:rPr>
        <w:t>從講師的授課中</w:t>
      </w:r>
      <w:r w:rsidR="00253982" w:rsidRPr="00253982">
        <w:rPr>
          <w:rFonts w:ascii="新細明體" w:eastAsia="新細明體" w:hAnsi="新細明體" w:cs="Times New Roman" w:hint="eastAsia"/>
          <w:szCs w:val="24"/>
        </w:rPr>
        <w:t>感</w:t>
      </w:r>
      <w:r w:rsidR="00FF11E3">
        <w:rPr>
          <w:rFonts w:ascii="新細明體" w:eastAsia="新細明體" w:hAnsi="新細明體" w:cs="Times New Roman" w:hint="eastAsia"/>
          <w:szCs w:val="24"/>
        </w:rPr>
        <w:t>受到，目前職場上與就業領域的</w:t>
      </w:r>
      <w:r w:rsidR="00253982" w:rsidRPr="00253982">
        <w:rPr>
          <w:rFonts w:ascii="新細明體" w:eastAsia="新細明體" w:hAnsi="新細明體" w:cs="Times New Roman" w:hint="eastAsia"/>
          <w:szCs w:val="24"/>
        </w:rPr>
        <w:t>變化，</w:t>
      </w:r>
      <w:r>
        <w:rPr>
          <w:rFonts w:ascii="新細明體" w:eastAsia="新細明體" w:hAnsi="新細明體" w:cs="Times New Roman" w:hint="eastAsia"/>
          <w:szCs w:val="24"/>
        </w:rPr>
        <w:t>也藉此</w:t>
      </w:r>
      <w:r w:rsidR="00253982" w:rsidRPr="00253982">
        <w:rPr>
          <w:rFonts w:ascii="新細明體" w:eastAsia="新細明體" w:hAnsi="新細明體" w:cs="Times New Roman" w:hint="eastAsia"/>
          <w:szCs w:val="24"/>
        </w:rPr>
        <w:t>與</w:t>
      </w:r>
      <w:r>
        <w:rPr>
          <w:rFonts w:ascii="新細明體" w:eastAsia="新細明體" w:hAnsi="新細明體" w:cs="Times New Roman" w:hint="eastAsia"/>
          <w:szCs w:val="24"/>
        </w:rPr>
        <w:t>其他學員</w:t>
      </w:r>
      <w:r w:rsidR="00253982" w:rsidRPr="00253982">
        <w:rPr>
          <w:rFonts w:ascii="新細明體" w:eastAsia="新細明體" w:hAnsi="新細明體" w:cs="Times New Roman" w:hint="eastAsia"/>
          <w:szCs w:val="24"/>
        </w:rPr>
        <w:t>分享交流</w:t>
      </w:r>
      <w:r w:rsidR="005C5501">
        <w:rPr>
          <w:rFonts w:ascii="新細明體" w:eastAsia="新細明體" w:hAnsi="新細明體" w:cs="Times New Roman" w:hint="eastAsia"/>
          <w:szCs w:val="24"/>
        </w:rPr>
        <w:t>，擴展人際關係</w:t>
      </w:r>
      <w:r w:rsidR="00253982" w:rsidRPr="00253982">
        <w:rPr>
          <w:rFonts w:ascii="新細明體" w:eastAsia="新細明體" w:hAnsi="新細明體" w:cs="Times New Roman" w:hint="eastAsia"/>
          <w:szCs w:val="24"/>
        </w:rPr>
        <w:t>。而這些都</w:t>
      </w:r>
      <w:r>
        <w:rPr>
          <w:rFonts w:ascii="新細明體" w:eastAsia="新細明體" w:hAnsi="新細明體" w:cs="Times New Roman" w:hint="eastAsia"/>
          <w:szCs w:val="24"/>
        </w:rPr>
        <w:t>是本次課程最大的收穫</w:t>
      </w:r>
      <w:r w:rsidR="00253982" w:rsidRPr="00253982">
        <w:rPr>
          <w:rFonts w:ascii="新細明體" w:eastAsia="新細明體" w:hAnsi="新細明體" w:cs="Times New Roman" w:hint="eastAsia"/>
          <w:szCs w:val="24"/>
        </w:rPr>
        <w:t>。</w:t>
      </w:r>
    </w:p>
    <w:p w14:paraId="5E8388A4" w14:textId="77777777" w:rsidR="00253982" w:rsidRDefault="00253982" w:rsidP="00B055A1">
      <w:pPr>
        <w:spacing w:before="160" w:after="160" w:line="400" w:lineRule="exact"/>
        <w:rPr>
          <w:rFonts w:ascii="微軟正黑體" w:eastAsia="微軟正黑體" w:hAnsi="微軟正黑體" w:cs="Times New Roman"/>
          <w:szCs w:val="24"/>
        </w:rPr>
      </w:pPr>
    </w:p>
    <w:p w14:paraId="12596E2A" w14:textId="1629D956"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(三)滿意度調查</w:t>
      </w:r>
    </w:p>
    <w:p w14:paraId="0BE40226" w14:textId="1522064F" w:rsidR="00B055A1" w:rsidRPr="00B055A1" w:rsidRDefault="00B055A1" w:rsidP="00B055A1">
      <w:pPr>
        <w:spacing w:before="160" w:after="160" w:line="400" w:lineRule="exact"/>
        <w:ind w:firstLineChars="250" w:firstLine="600"/>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經過6點滿意度調查，平均滿意度為5.</w:t>
      </w:r>
      <w:r w:rsidR="003760AC">
        <w:rPr>
          <w:rFonts w:ascii="微軟正黑體" w:eastAsia="微軟正黑體" w:hAnsi="微軟正黑體" w:cs="Times New Roman" w:hint="eastAsia"/>
          <w:szCs w:val="24"/>
        </w:rPr>
        <w:t>6</w:t>
      </w:r>
      <w:r w:rsidRPr="00B055A1">
        <w:rPr>
          <w:rFonts w:ascii="微軟正黑體" w:eastAsia="微軟正黑體" w:hAnsi="微軟正黑體" w:cs="Times New Roman" w:hint="eastAsia"/>
          <w:szCs w:val="24"/>
        </w:rPr>
        <w:t>，顯示學員們對此課程持正向</w:t>
      </w:r>
      <w:proofErr w:type="gramStart"/>
      <w:r w:rsidRPr="00B055A1">
        <w:rPr>
          <w:rFonts w:ascii="微軟正黑體" w:eastAsia="微軟正黑體" w:hAnsi="微軟正黑體" w:cs="Times New Roman" w:hint="eastAsia"/>
          <w:szCs w:val="24"/>
        </w:rPr>
        <w:t>滿意的</w:t>
      </w:r>
      <w:proofErr w:type="gramEnd"/>
      <w:r w:rsidRPr="00B055A1">
        <w:rPr>
          <w:rFonts w:ascii="微軟正黑體" w:eastAsia="微軟正黑體" w:hAnsi="微軟正黑體" w:cs="Times New Roman" w:hint="eastAsia"/>
          <w:szCs w:val="24"/>
        </w:rPr>
        <w:t>態度，也提供若干建議，做為日後開設培訓課程參考之建議。</w:t>
      </w:r>
    </w:p>
    <w:p w14:paraId="37A12C70" w14:textId="369F829D" w:rsidR="002639B0" w:rsidRDefault="002639B0"/>
    <w:p w14:paraId="20629C13" w14:textId="7E47CD8A" w:rsidR="00B055A1" w:rsidRDefault="000B4643">
      <w:r>
        <w:rPr>
          <w:noProof/>
        </w:rPr>
        <w:lastRenderedPageBreak/>
        <w:drawing>
          <wp:inline distT="0" distB="0" distL="0" distR="0" wp14:anchorId="21E27E91" wp14:editId="64D208E5">
            <wp:extent cx="3619500" cy="2535884"/>
            <wp:effectExtent l="0" t="0" r="0" b="0"/>
            <wp:docPr id="1744673511"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5745" cy="2540260"/>
                    </a:xfrm>
                    <a:prstGeom prst="rect">
                      <a:avLst/>
                    </a:prstGeom>
                    <a:noFill/>
                  </pic:spPr>
                </pic:pic>
              </a:graphicData>
            </a:graphic>
          </wp:inline>
        </w:drawing>
      </w:r>
      <w:r w:rsidR="00B055A1">
        <w:rPr>
          <w:rFonts w:hint="eastAsia"/>
        </w:rPr>
        <w:t xml:space="preserve"> </w:t>
      </w:r>
    </w:p>
    <w:p w14:paraId="6EDABE2E"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五、檢討與建議</w:t>
      </w:r>
    </w:p>
    <w:p w14:paraId="42C4BE11" w14:textId="694846E0" w:rsidR="00B97DE3"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w:t>
      </w:r>
      <w:proofErr w:type="gramStart"/>
      <w:r w:rsidRPr="00B055A1">
        <w:rPr>
          <w:rFonts w:ascii="微軟正黑體" w:eastAsia="微軟正黑體" w:hAnsi="微軟正黑體" w:cs="Times New Roman" w:hint="eastAsia"/>
          <w:szCs w:val="24"/>
        </w:rPr>
        <w:t>一</w:t>
      </w:r>
      <w:proofErr w:type="gramEnd"/>
      <w:r w:rsidRPr="00B055A1">
        <w:rPr>
          <w:rFonts w:ascii="微軟正黑體" w:eastAsia="微軟正黑體" w:hAnsi="微軟正黑體" w:cs="Times New Roman" w:hint="eastAsia"/>
          <w:szCs w:val="24"/>
        </w:rPr>
        <w:t>)</w:t>
      </w:r>
      <w:r w:rsidRPr="00B055A1">
        <w:rPr>
          <w:rFonts w:ascii="微軟正黑體" w:eastAsia="微軟正黑體" w:hAnsi="微軟正黑體" w:cs="Times New Roman" w:hint="eastAsia"/>
          <w:szCs w:val="24"/>
        </w:rPr>
        <w:tab/>
        <w:t xml:space="preserve"> </w:t>
      </w:r>
      <w:r w:rsidR="00B97DE3">
        <w:rPr>
          <w:rFonts w:ascii="微軟正黑體" w:eastAsia="微軟正黑體" w:hAnsi="微軟正黑體" w:cs="Times New Roman" w:hint="eastAsia"/>
          <w:szCs w:val="24"/>
        </w:rPr>
        <w:t>本次課程主要是視障者學員為主，安排多位明眼人</w:t>
      </w:r>
      <w:r w:rsidR="009B088A">
        <w:rPr>
          <w:rFonts w:ascii="微軟正黑體" w:eastAsia="微軟正黑體" w:hAnsi="微軟正黑體" w:cs="Times New Roman" w:hint="eastAsia"/>
          <w:szCs w:val="24"/>
        </w:rPr>
        <w:t>擔任助理</w:t>
      </w:r>
      <w:r w:rsidRPr="00B055A1">
        <w:rPr>
          <w:rFonts w:ascii="微軟正黑體" w:eastAsia="微軟正黑體" w:hAnsi="微軟正黑體" w:cs="Times New Roman" w:hint="eastAsia"/>
          <w:szCs w:val="24"/>
        </w:rPr>
        <w:t>，若遇</w:t>
      </w:r>
      <w:r w:rsidR="007F1E7A">
        <w:rPr>
          <w:rFonts w:ascii="微軟正黑體" w:eastAsia="微軟正黑體" w:hAnsi="微軟正黑體" w:cs="Times New Roman" w:hint="eastAsia"/>
          <w:szCs w:val="24"/>
        </w:rPr>
        <w:t>實際</w:t>
      </w:r>
      <w:proofErr w:type="gramStart"/>
      <w:r w:rsidRPr="00B055A1">
        <w:rPr>
          <w:rFonts w:ascii="微軟正黑體" w:eastAsia="微軟正黑體" w:hAnsi="微軟正黑體" w:cs="Times New Roman" w:hint="eastAsia"/>
          <w:szCs w:val="24"/>
        </w:rPr>
        <w:t>操作</w:t>
      </w:r>
      <w:r w:rsidR="0044639C">
        <w:rPr>
          <w:rFonts w:ascii="微軟正黑體" w:eastAsia="微軟正黑體" w:hAnsi="微軟正黑體" w:cs="Times New Roman" w:hint="eastAsia"/>
          <w:szCs w:val="24"/>
        </w:rPr>
        <w:t>牌卡</w:t>
      </w:r>
      <w:r w:rsidRPr="00B055A1">
        <w:rPr>
          <w:rFonts w:ascii="微軟正黑體" w:eastAsia="微軟正黑體" w:hAnsi="微軟正黑體" w:cs="Times New Roman" w:hint="eastAsia"/>
          <w:szCs w:val="24"/>
        </w:rPr>
        <w:t>上</w:t>
      </w:r>
      <w:proofErr w:type="gramEnd"/>
      <w:r w:rsidR="00B97DE3">
        <w:rPr>
          <w:rFonts w:ascii="微軟正黑體" w:eastAsia="微軟正黑體" w:hAnsi="微軟正黑體" w:cs="Times New Roman" w:hint="eastAsia"/>
          <w:szCs w:val="24"/>
        </w:rPr>
        <w:t xml:space="preserve">的問  </w:t>
      </w:r>
    </w:p>
    <w:p w14:paraId="2DA8F761" w14:textId="3D802B58" w:rsidR="00B055A1" w:rsidRPr="00B055A1" w:rsidRDefault="00B97DE3"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B055A1" w:rsidRPr="00B055A1">
        <w:rPr>
          <w:rFonts w:ascii="微軟正黑體" w:eastAsia="微軟正黑體" w:hAnsi="微軟正黑體" w:cs="Times New Roman" w:hint="eastAsia"/>
          <w:szCs w:val="24"/>
        </w:rPr>
        <w:t>題，</w:t>
      </w:r>
      <w:r w:rsidR="007F1E7A">
        <w:rPr>
          <w:rFonts w:ascii="微軟正黑體" w:eastAsia="微軟正黑體" w:hAnsi="微軟正黑體" w:cs="Times New Roman" w:hint="eastAsia"/>
          <w:szCs w:val="24"/>
        </w:rPr>
        <w:t>可以</w:t>
      </w:r>
      <w:r w:rsidR="00B055A1" w:rsidRPr="00B055A1">
        <w:rPr>
          <w:rFonts w:ascii="微軟正黑體" w:eastAsia="微軟正黑體" w:hAnsi="微軟正黑體" w:cs="Times New Roman" w:hint="eastAsia"/>
          <w:szCs w:val="24"/>
        </w:rPr>
        <w:t>及時</w:t>
      </w:r>
      <w:r w:rsidR="007F1E7A">
        <w:rPr>
          <w:rFonts w:ascii="微軟正黑體" w:eastAsia="微軟正黑體" w:hAnsi="微軟正黑體" w:cs="Times New Roman" w:hint="eastAsia"/>
          <w:szCs w:val="24"/>
        </w:rPr>
        <w:t>提供</w:t>
      </w:r>
      <w:r w:rsidR="00B055A1" w:rsidRPr="00B055A1">
        <w:rPr>
          <w:rFonts w:ascii="微軟正黑體" w:eastAsia="微軟正黑體" w:hAnsi="微軟正黑體" w:cs="Times New Roman" w:hint="eastAsia"/>
          <w:szCs w:val="24"/>
        </w:rPr>
        <w:t>協助</w:t>
      </w:r>
      <w:r>
        <w:rPr>
          <w:rFonts w:ascii="微軟正黑體" w:eastAsia="微軟正黑體" w:hAnsi="微軟正黑體" w:cs="Times New Roman" w:hint="eastAsia"/>
          <w:szCs w:val="24"/>
        </w:rPr>
        <w:t>，人力安排上得宜</w:t>
      </w:r>
      <w:r w:rsidR="00B055A1" w:rsidRPr="00B055A1">
        <w:rPr>
          <w:rFonts w:ascii="微軟正黑體" w:eastAsia="微軟正黑體" w:hAnsi="微軟正黑體" w:cs="Times New Roman" w:hint="eastAsia"/>
          <w:szCs w:val="24"/>
        </w:rPr>
        <w:t>。</w:t>
      </w:r>
    </w:p>
    <w:p w14:paraId="1A5B5C9E" w14:textId="77777777" w:rsidR="0044639C"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w:t>
      </w:r>
      <w:r w:rsidRPr="00B055A1">
        <w:rPr>
          <w:rFonts w:ascii="微軟正黑體" w:eastAsia="微軟正黑體" w:hAnsi="微軟正黑體" w:cs="Times New Roman" w:hint="eastAsia"/>
          <w:szCs w:val="24"/>
        </w:rPr>
        <w:tab/>
        <w:t xml:space="preserve"> </w:t>
      </w:r>
      <w:r w:rsidR="005B273F">
        <w:rPr>
          <w:rFonts w:ascii="微軟正黑體" w:eastAsia="微軟正黑體" w:hAnsi="微軟正黑體" w:cs="Times New Roman" w:hint="eastAsia"/>
          <w:szCs w:val="24"/>
        </w:rPr>
        <w:t>課程地點為無障礙科技發展協會</w:t>
      </w:r>
      <w:r w:rsidR="00B97DE3">
        <w:rPr>
          <w:rFonts w:ascii="微軟正黑體" w:eastAsia="微軟正黑體" w:hAnsi="微軟正黑體" w:cs="Times New Roman" w:hint="eastAsia"/>
          <w:szCs w:val="24"/>
        </w:rPr>
        <w:t>，</w:t>
      </w:r>
      <w:r w:rsidR="005B273F">
        <w:rPr>
          <w:rFonts w:ascii="微軟正黑體" w:eastAsia="微軟正黑體" w:hAnsi="微軟正黑體" w:cs="Times New Roman" w:hint="eastAsia"/>
          <w:szCs w:val="24"/>
        </w:rPr>
        <w:t>地點鄰近捷運站，預先安排工作人員至捷運站協助帶</w:t>
      </w:r>
    </w:p>
    <w:p w14:paraId="46271037" w14:textId="5BD30F8A" w:rsidR="00B055A1" w:rsidRDefault="0044639C"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5B273F">
        <w:rPr>
          <w:rFonts w:ascii="微軟正黑體" w:eastAsia="微軟正黑體" w:hAnsi="微軟正黑體" w:cs="Times New Roman" w:hint="eastAsia"/>
          <w:szCs w:val="24"/>
        </w:rPr>
        <w:t>領全盲學</w:t>
      </w:r>
      <w:r>
        <w:rPr>
          <w:rFonts w:ascii="微軟正黑體" w:eastAsia="微軟正黑體" w:hAnsi="微軟正黑體" w:cs="Times New Roman" w:hint="eastAsia"/>
          <w:szCs w:val="24"/>
        </w:rPr>
        <w:t>生及輪椅學生</w:t>
      </w:r>
      <w:r w:rsidR="00B055A1" w:rsidRPr="00B055A1">
        <w:rPr>
          <w:rFonts w:ascii="微軟正黑體" w:eastAsia="微軟正黑體" w:hAnsi="微軟正黑體" w:cs="Times New Roman" w:hint="eastAsia"/>
          <w:szCs w:val="24"/>
        </w:rPr>
        <w:t>。</w:t>
      </w:r>
    </w:p>
    <w:p w14:paraId="1A1347EB" w14:textId="6B0BB74F" w:rsidR="0044639C" w:rsidRPr="0044639C" w:rsidRDefault="0044639C" w:rsidP="00B055A1">
      <w:pPr>
        <w:spacing w:before="160" w:after="160" w:line="400" w:lineRule="exact"/>
        <w:rPr>
          <w:rFonts w:ascii="微軟正黑體" w:eastAsia="微軟正黑體" w:hAnsi="微軟正黑體" w:cs="Times New Roman" w:hint="eastAsia"/>
          <w:szCs w:val="24"/>
        </w:rPr>
      </w:pPr>
      <w:r>
        <w:rPr>
          <w:rFonts w:ascii="微軟正黑體" w:eastAsia="微軟正黑體" w:hAnsi="微軟正黑體" w:cs="Times New Roman" w:hint="eastAsia"/>
          <w:szCs w:val="24"/>
        </w:rPr>
        <w:t>(三)  老師本身經驗豐富，學員們表示，老師充分尊重學員的職涯興趣與發展，感受融洽。</w:t>
      </w:r>
    </w:p>
    <w:p w14:paraId="193867DF" w14:textId="6CDF2582" w:rsidR="0044639C"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w:t>
      </w:r>
      <w:r w:rsidR="0044639C">
        <w:rPr>
          <w:rFonts w:ascii="微軟正黑體" w:eastAsia="微軟正黑體" w:hAnsi="微軟正黑體" w:cs="Times New Roman" w:hint="eastAsia"/>
          <w:szCs w:val="24"/>
        </w:rPr>
        <w:t>四</w:t>
      </w:r>
      <w:r w:rsidRPr="00B055A1">
        <w:rPr>
          <w:rFonts w:ascii="微軟正黑體" w:eastAsia="微軟正黑體" w:hAnsi="微軟正黑體" w:cs="Times New Roman" w:hint="eastAsia"/>
          <w:szCs w:val="24"/>
        </w:rPr>
        <w:t>)</w:t>
      </w:r>
      <w:r w:rsidRPr="00B055A1">
        <w:rPr>
          <w:rFonts w:ascii="微軟正黑體" w:eastAsia="微軟正黑體" w:hAnsi="微軟正黑體" w:cs="Times New Roman" w:hint="eastAsia"/>
          <w:szCs w:val="24"/>
        </w:rPr>
        <w:tab/>
        <w:t xml:space="preserve"> </w:t>
      </w:r>
      <w:r w:rsidR="00B97DE3">
        <w:rPr>
          <w:rFonts w:ascii="微軟正黑體" w:eastAsia="微軟正黑體" w:hAnsi="微軟正黑體" w:cs="Times New Roman" w:hint="eastAsia"/>
          <w:szCs w:val="24"/>
        </w:rPr>
        <w:t>建議日後可以連結</w:t>
      </w:r>
      <w:r w:rsidR="0044639C">
        <w:rPr>
          <w:rFonts w:ascii="微軟正黑體" w:eastAsia="微軟正黑體" w:hAnsi="微軟正黑體" w:cs="Times New Roman" w:hint="eastAsia"/>
          <w:szCs w:val="24"/>
        </w:rPr>
        <w:t>不同產業或人資公司參訪</w:t>
      </w:r>
      <w:r w:rsidR="00B97DE3">
        <w:rPr>
          <w:rFonts w:ascii="微軟正黑體" w:eastAsia="微軟正黑體" w:hAnsi="微軟正黑體" w:cs="Times New Roman" w:hint="eastAsia"/>
          <w:szCs w:val="24"/>
        </w:rPr>
        <w:t>，除了實際了解</w:t>
      </w:r>
      <w:r w:rsidR="0044639C">
        <w:rPr>
          <w:rFonts w:ascii="微軟正黑體" w:eastAsia="微軟正黑體" w:hAnsi="微軟正黑體" w:cs="Times New Roman" w:hint="eastAsia"/>
          <w:szCs w:val="24"/>
        </w:rPr>
        <w:t>不同產業</w:t>
      </w:r>
      <w:r w:rsidR="00B97DE3">
        <w:rPr>
          <w:rFonts w:ascii="微軟正黑體" w:eastAsia="微軟正黑體" w:hAnsi="微軟正黑體" w:cs="Times New Roman" w:hint="eastAsia"/>
          <w:szCs w:val="24"/>
        </w:rPr>
        <w:t>背景之外，更能夠</w:t>
      </w:r>
    </w:p>
    <w:p w14:paraId="6FC968CD" w14:textId="07A4B5B5" w:rsidR="00B055A1" w:rsidRPr="00B055A1" w:rsidRDefault="0044639C"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貼近職場</w:t>
      </w:r>
      <w:r w:rsidR="005B273F">
        <w:rPr>
          <w:rFonts w:ascii="微軟正黑體" w:eastAsia="微軟正黑體" w:hAnsi="微軟正黑體" w:cs="Times New Roman" w:hint="eastAsia"/>
          <w:szCs w:val="24"/>
        </w:rPr>
        <w:t>。</w:t>
      </w:r>
    </w:p>
    <w:p w14:paraId="402E1630" w14:textId="1CC67C7B" w:rsidR="00B055A1" w:rsidRDefault="00B055A1"/>
    <w:p w14:paraId="05A245D7" w14:textId="3D5E03B3" w:rsidR="00B055A1" w:rsidRDefault="00B055A1"/>
    <w:p w14:paraId="5AC0C583" w14:textId="30662A7A" w:rsidR="00B055A1" w:rsidRDefault="00B055A1"/>
    <w:p w14:paraId="5A7855C6" w14:textId="557F6365" w:rsidR="00B055A1" w:rsidRDefault="00B055A1"/>
    <w:p w14:paraId="13150B10" w14:textId="29561179" w:rsidR="00B055A1" w:rsidRDefault="00B055A1"/>
    <w:p w14:paraId="65E90C52" w14:textId="388A9CED" w:rsidR="00B055A1" w:rsidRDefault="00B055A1"/>
    <w:p w14:paraId="38B30298" w14:textId="46775A89" w:rsidR="00B055A1" w:rsidRDefault="00B055A1"/>
    <w:p w14:paraId="6BD90106" w14:textId="7F09396A" w:rsidR="00B055A1" w:rsidRDefault="00B055A1"/>
    <w:p w14:paraId="1FEC89A0" w14:textId="50688B2D" w:rsidR="00B055A1" w:rsidRDefault="00B055A1"/>
    <w:p w14:paraId="55B02533" w14:textId="618FE5EC" w:rsidR="00B055A1" w:rsidRDefault="00B055A1"/>
    <w:p w14:paraId="68748B1D" w14:textId="5A09C574" w:rsidR="00B055A1" w:rsidRDefault="00B055A1"/>
    <w:p w14:paraId="43E8DEE3" w14:textId="57BB8BF2" w:rsidR="00B055A1" w:rsidRDefault="00B055A1"/>
    <w:p w14:paraId="50F4A8D1" w14:textId="54FD34F6" w:rsidR="00B055A1" w:rsidRDefault="00B055A1"/>
    <w:p w14:paraId="10E5B5CF" w14:textId="577C8404" w:rsidR="00B055A1" w:rsidRDefault="00B055A1"/>
    <w:p w14:paraId="5EE161AC" w14:textId="076CE39F" w:rsidR="00B055A1" w:rsidRDefault="00B055A1"/>
    <w:p w14:paraId="25B9CAE0" w14:textId="63A8B6A9" w:rsidR="00B055A1" w:rsidRDefault="00B055A1"/>
    <w:tbl>
      <w:tblPr>
        <w:tblW w:w="512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8"/>
        <w:gridCol w:w="4933"/>
      </w:tblGrid>
      <w:tr w:rsidR="00B055A1" w:rsidRPr="00B055A1" w14:paraId="1BF47AEB" w14:textId="77777777" w:rsidTr="00210E15">
        <w:trPr>
          <w:trHeight w:val="552"/>
        </w:trPr>
        <w:tc>
          <w:tcPr>
            <w:tcW w:w="5000" w:type="pct"/>
            <w:gridSpan w:val="2"/>
            <w:shd w:val="clear" w:color="auto" w:fill="FFFF99"/>
            <w:vAlign w:val="center"/>
          </w:tcPr>
          <w:p w14:paraId="1EC8E48B" w14:textId="77777777" w:rsidR="00B055A1" w:rsidRPr="00B055A1" w:rsidRDefault="00B055A1" w:rsidP="00B055A1">
            <w:pPr>
              <w:jc w:val="center"/>
              <w:rPr>
                <w:rFonts w:ascii="標楷體" w:eastAsia="標楷體" w:hAnsi="標楷體" w:cs="Times New Roman"/>
                <w:b/>
                <w:sz w:val="26"/>
                <w:szCs w:val="26"/>
              </w:rPr>
            </w:pPr>
            <w:r w:rsidRPr="00B055A1">
              <w:rPr>
                <w:rFonts w:ascii="標楷體" w:eastAsia="標楷體" w:hAnsi="標楷體" w:cs="Times New Roman" w:hint="eastAsia"/>
                <w:b/>
                <w:sz w:val="26"/>
                <w:szCs w:val="26"/>
              </w:rPr>
              <w:t>活   動   照   片</w:t>
            </w:r>
          </w:p>
        </w:tc>
      </w:tr>
      <w:tr w:rsidR="00B055A1" w:rsidRPr="00B055A1" w14:paraId="1625F335" w14:textId="77777777" w:rsidTr="00210E15">
        <w:trPr>
          <w:trHeight w:val="2435"/>
        </w:trPr>
        <w:tc>
          <w:tcPr>
            <w:tcW w:w="2582" w:type="pct"/>
            <w:vAlign w:val="center"/>
          </w:tcPr>
          <w:p w14:paraId="0D1C5BB9" w14:textId="20D228BE" w:rsidR="00B055A1" w:rsidRPr="00B055A1" w:rsidRDefault="00C33517" w:rsidP="00B055A1">
            <w:pPr>
              <w:rPr>
                <w:rFonts w:ascii="標楷體" w:eastAsia="標楷體" w:hAnsi="標楷體" w:cs="Times New Roman"/>
                <w:sz w:val="26"/>
                <w:szCs w:val="26"/>
              </w:rPr>
            </w:pPr>
            <w:r>
              <w:rPr>
                <w:rFonts w:ascii="標楷體" w:eastAsia="標楷體" w:hAnsi="標楷體" w:cs="Times New Roman" w:hint="eastAsia"/>
                <w:noProof/>
                <w:sz w:val="26"/>
                <w:szCs w:val="26"/>
              </w:rPr>
              <w:drawing>
                <wp:inline distT="0" distB="0" distL="0" distR="0" wp14:anchorId="1B14101B" wp14:editId="79735A9C">
                  <wp:extent cx="3142615" cy="2181225"/>
                  <wp:effectExtent l="0" t="0" r="635" b="9525"/>
                  <wp:docPr id="38836653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2615" cy="2181225"/>
                          </a:xfrm>
                          <a:prstGeom prst="rect">
                            <a:avLst/>
                          </a:prstGeom>
                          <a:noFill/>
                          <a:ln>
                            <a:noFill/>
                          </a:ln>
                        </pic:spPr>
                      </pic:pic>
                    </a:graphicData>
                  </a:graphic>
                </wp:inline>
              </w:drawing>
            </w:r>
          </w:p>
        </w:tc>
        <w:tc>
          <w:tcPr>
            <w:tcW w:w="2418" w:type="pct"/>
            <w:vAlign w:val="center"/>
          </w:tcPr>
          <w:p w14:paraId="13F76D3A" w14:textId="66A7219B" w:rsidR="00B055A1" w:rsidRPr="00B055A1" w:rsidRDefault="00C33517" w:rsidP="00B055A1">
            <w:pPr>
              <w:rPr>
                <w:rFonts w:ascii="標楷體" w:eastAsia="標楷體" w:hAnsi="標楷體" w:cs="Times New Roman"/>
                <w:sz w:val="26"/>
                <w:szCs w:val="26"/>
              </w:rPr>
            </w:pPr>
            <w:r>
              <w:rPr>
                <w:rFonts w:ascii="標楷體" w:eastAsia="標楷體" w:hAnsi="標楷體" w:cs="Times New Roman" w:hint="eastAsia"/>
                <w:noProof/>
                <w:sz w:val="26"/>
                <w:szCs w:val="26"/>
              </w:rPr>
              <w:drawing>
                <wp:inline distT="0" distB="0" distL="0" distR="0" wp14:anchorId="68537F5C" wp14:editId="3578E198">
                  <wp:extent cx="2981325" cy="2171700"/>
                  <wp:effectExtent l="0" t="0" r="9525" b="0"/>
                  <wp:docPr id="171212244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1325" cy="2171700"/>
                          </a:xfrm>
                          <a:prstGeom prst="rect">
                            <a:avLst/>
                          </a:prstGeom>
                          <a:noFill/>
                          <a:ln>
                            <a:noFill/>
                          </a:ln>
                        </pic:spPr>
                      </pic:pic>
                    </a:graphicData>
                  </a:graphic>
                </wp:inline>
              </w:drawing>
            </w:r>
          </w:p>
        </w:tc>
      </w:tr>
      <w:tr w:rsidR="00B055A1" w:rsidRPr="00B055A1" w14:paraId="3641535B" w14:textId="77777777" w:rsidTr="00210E15">
        <w:trPr>
          <w:trHeight w:val="188"/>
        </w:trPr>
        <w:tc>
          <w:tcPr>
            <w:tcW w:w="2582" w:type="pct"/>
            <w:vAlign w:val="center"/>
          </w:tcPr>
          <w:p w14:paraId="48F00761" w14:textId="71CFFC6E" w:rsidR="00B055A1" w:rsidRPr="00B055A1" w:rsidRDefault="00B055A1" w:rsidP="00B055A1">
            <w:pPr>
              <w:adjustRightInd w:val="0"/>
              <w:snapToGrid w:val="0"/>
              <w:jc w:val="center"/>
              <w:rPr>
                <w:rFonts w:ascii="標楷體" w:eastAsia="標楷體" w:hAnsi="標楷體" w:cs="Times New Roman"/>
                <w:szCs w:val="24"/>
              </w:rPr>
            </w:pPr>
            <w:r w:rsidRPr="00B055A1">
              <w:rPr>
                <w:rFonts w:ascii="標楷體" w:eastAsia="標楷體" w:hAnsi="標楷體" w:cs="Times New Roman" w:hint="eastAsia"/>
                <w:szCs w:val="24"/>
              </w:rPr>
              <w:t>講師介</w:t>
            </w:r>
            <w:r w:rsidR="00411AA7">
              <w:rPr>
                <w:rFonts w:ascii="標楷體" w:eastAsia="標楷體" w:hAnsi="標楷體" w:cs="Times New Roman" w:hint="eastAsia"/>
                <w:szCs w:val="24"/>
              </w:rPr>
              <w:t>紹職</w:t>
            </w:r>
            <w:proofErr w:type="gramStart"/>
            <w:r w:rsidR="00411AA7">
              <w:rPr>
                <w:rFonts w:ascii="標楷體" w:eastAsia="標楷體" w:hAnsi="標楷體" w:cs="Times New Roman" w:hint="eastAsia"/>
                <w:szCs w:val="24"/>
              </w:rPr>
              <w:t>涯</w:t>
            </w:r>
            <w:proofErr w:type="gramEnd"/>
            <w:r w:rsidR="00411AA7">
              <w:rPr>
                <w:rFonts w:ascii="標楷體" w:eastAsia="標楷體" w:hAnsi="標楷體" w:cs="Times New Roman" w:hint="eastAsia"/>
                <w:szCs w:val="24"/>
              </w:rPr>
              <w:t>課程內容與進行方式</w:t>
            </w:r>
          </w:p>
        </w:tc>
        <w:tc>
          <w:tcPr>
            <w:tcW w:w="2418" w:type="pct"/>
            <w:vAlign w:val="center"/>
          </w:tcPr>
          <w:p w14:paraId="3B57E6E3" w14:textId="2B969A7B" w:rsidR="00B055A1" w:rsidRPr="00B055A1" w:rsidRDefault="00B055A1" w:rsidP="00B055A1">
            <w:pPr>
              <w:jc w:val="center"/>
              <w:rPr>
                <w:rFonts w:ascii="標楷體" w:eastAsia="標楷體" w:hAnsi="標楷體" w:cs="Times New Roman"/>
                <w:szCs w:val="24"/>
              </w:rPr>
            </w:pPr>
            <w:r w:rsidRPr="00B055A1">
              <w:rPr>
                <w:rFonts w:ascii="標楷體" w:eastAsia="標楷體" w:hAnsi="標楷體" w:cs="Times New Roman" w:hint="eastAsia"/>
                <w:szCs w:val="24"/>
              </w:rPr>
              <w:t>學員</w:t>
            </w:r>
            <w:r w:rsidR="001510F1">
              <w:rPr>
                <w:rFonts w:ascii="標楷體" w:eastAsia="標楷體" w:hAnsi="標楷體" w:cs="Times New Roman" w:hint="eastAsia"/>
                <w:szCs w:val="24"/>
              </w:rPr>
              <w:t>們專心聆聽講師分析生職</w:t>
            </w:r>
            <w:proofErr w:type="gramStart"/>
            <w:r w:rsidR="001510F1">
              <w:rPr>
                <w:rFonts w:ascii="標楷體" w:eastAsia="標楷體" w:hAnsi="標楷體" w:cs="Times New Roman" w:hint="eastAsia"/>
                <w:szCs w:val="24"/>
              </w:rPr>
              <w:t>涯</w:t>
            </w:r>
            <w:proofErr w:type="gramEnd"/>
            <w:r w:rsidR="001510F1">
              <w:rPr>
                <w:rFonts w:ascii="標楷體" w:eastAsia="標楷體" w:hAnsi="標楷體" w:cs="Times New Roman" w:hint="eastAsia"/>
                <w:szCs w:val="24"/>
              </w:rPr>
              <w:t>領域</w:t>
            </w:r>
          </w:p>
        </w:tc>
      </w:tr>
      <w:tr w:rsidR="00B055A1" w:rsidRPr="00B055A1" w14:paraId="2416F59B" w14:textId="77777777" w:rsidTr="00210E15">
        <w:trPr>
          <w:trHeight w:val="2336"/>
        </w:trPr>
        <w:tc>
          <w:tcPr>
            <w:tcW w:w="2582" w:type="pct"/>
            <w:vAlign w:val="center"/>
          </w:tcPr>
          <w:p w14:paraId="03278914" w14:textId="211B872F" w:rsidR="00B055A1" w:rsidRPr="00B055A1" w:rsidRDefault="00C33517" w:rsidP="00B055A1">
            <w:pPr>
              <w:adjustRightInd w:val="0"/>
              <w:snapToGrid w:val="0"/>
              <w:ind w:leftChars="-45" w:hangingChars="45" w:hanging="108"/>
              <w:jc w:val="center"/>
              <w:rPr>
                <w:rFonts w:ascii="Times New Roman" w:eastAsia="標楷體" w:hAnsi="Times New Roman" w:cs="Times New Roman"/>
                <w:szCs w:val="24"/>
              </w:rPr>
            </w:pPr>
            <w:r>
              <w:rPr>
                <w:rFonts w:ascii="Times New Roman" w:eastAsia="標楷體" w:hAnsi="Times New Roman" w:cs="Times New Roman"/>
                <w:noProof/>
                <w:szCs w:val="24"/>
              </w:rPr>
              <w:drawing>
                <wp:inline distT="0" distB="0" distL="0" distR="0" wp14:anchorId="055A1EC0" wp14:editId="73DE6295">
                  <wp:extent cx="3209925" cy="2143125"/>
                  <wp:effectExtent l="0" t="0" r="9525" b="9525"/>
                  <wp:docPr id="1539358086"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9925" cy="2143125"/>
                          </a:xfrm>
                          <a:prstGeom prst="rect">
                            <a:avLst/>
                          </a:prstGeom>
                          <a:noFill/>
                          <a:ln>
                            <a:noFill/>
                          </a:ln>
                        </pic:spPr>
                      </pic:pic>
                    </a:graphicData>
                  </a:graphic>
                </wp:inline>
              </w:drawing>
            </w:r>
          </w:p>
        </w:tc>
        <w:tc>
          <w:tcPr>
            <w:tcW w:w="2418" w:type="pct"/>
            <w:vAlign w:val="center"/>
          </w:tcPr>
          <w:p w14:paraId="1EC26E87" w14:textId="63E5BD95" w:rsidR="00B055A1" w:rsidRPr="00B055A1" w:rsidRDefault="00C33517" w:rsidP="00B055A1">
            <w:pPr>
              <w:ind w:leftChars="-52" w:hangingChars="52" w:hanging="125"/>
              <w:jc w:val="center"/>
              <w:rPr>
                <w:rFonts w:ascii="Times New Roman" w:eastAsia="標楷體" w:hAnsi="Times New Roman" w:cs="Times New Roman"/>
                <w:szCs w:val="24"/>
              </w:rPr>
            </w:pPr>
            <w:r>
              <w:rPr>
                <w:rFonts w:ascii="Times New Roman" w:eastAsia="標楷體" w:hAnsi="Times New Roman" w:cs="Times New Roman" w:hint="eastAsia"/>
                <w:noProof/>
                <w:szCs w:val="24"/>
              </w:rPr>
              <w:drawing>
                <wp:inline distT="0" distB="0" distL="0" distR="0" wp14:anchorId="4FE750F6" wp14:editId="5D1C7DAA">
                  <wp:extent cx="2962275" cy="2105025"/>
                  <wp:effectExtent l="0" t="0" r="9525" b="9525"/>
                  <wp:docPr id="1075018136"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62275" cy="2105025"/>
                          </a:xfrm>
                          <a:prstGeom prst="rect">
                            <a:avLst/>
                          </a:prstGeom>
                          <a:noFill/>
                          <a:ln>
                            <a:noFill/>
                          </a:ln>
                        </pic:spPr>
                      </pic:pic>
                    </a:graphicData>
                  </a:graphic>
                </wp:inline>
              </w:drawing>
            </w:r>
          </w:p>
        </w:tc>
      </w:tr>
      <w:tr w:rsidR="00B055A1" w:rsidRPr="00B055A1" w14:paraId="312F04DD" w14:textId="77777777" w:rsidTr="00210E15">
        <w:trPr>
          <w:trHeight w:val="272"/>
        </w:trPr>
        <w:tc>
          <w:tcPr>
            <w:tcW w:w="2582" w:type="pct"/>
            <w:vAlign w:val="center"/>
          </w:tcPr>
          <w:p w14:paraId="1FD90D82" w14:textId="125A8580" w:rsidR="00B055A1" w:rsidRPr="00B055A1" w:rsidRDefault="00411AA7" w:rsidP="00B055A1">
            <w:pPr>
              <w:adjustRightInd w:val="0"/>
              <w:snapToGrid w:val="0"/>
              <w:jc w:val="center"/>
              <w:rPr>
                <w:rFonts w:ascii="Times New Roman" w:eastAsia="標楷體" w:hAnsi="Times New Roman" w:cs="Times New Roman"/>
                <w:szCs w:val="24"/>
              </w:rPr>
            </w:pPr>
            <w:proofErr w:type="gramStart"/>
            <w:r>
              <w:rPr>
                <w:rFonts w:ascii="Times New Roman" w:eastAsia="標楷體" w:hAnsi="Times New Roman" w:cs="Times New Roman" w:hint="eastAsia"/>
                <w:szCs w:val="24"/>
              </w:rPr>
              <w:t>牌卡遊戲</w:t>
            </w:r>
            <w:proofErr w:type="gramEnd"/>
            <w:r>
              <w:rPr>
                <w:rFonts w:ascii="Times New Roman" w:eastAsia="標楷體" w:hAnsi="Times New Roman" w:cs="Times New Roman" w:hint="eastAsia"/>
                <w:szCs w:val="24"/>
              </w:rPr>
              <w:t>探索自我</w:t>
            </w:r>
            <w:r>
              <w:rPr>
                <w:rFonts w:ascii="Times New Roman" w:eastAsia="標楷體" w:hAnsi="Times New Roman" w:cs="Times New Roman" w:hint="eastAsia"/>
                <w:szCs w:val="24"/>
              </w:rPr>
              <w:t>(</w:t>
            </w:r>
            <w:proofErr w:type="gramStart"/>
            <w:r>
              <w:rPr>
                <w:rFonts w:ascii="Times New Roman" w:eastAsia="標楷體" w:hAnsi="Times New Roman" w:cs="Times New Roman" w:hint="eastAsia"/>
                <w:szCs w:val="24"/>
              </w:rPr>
              <w:t>一</w:t>
            </w:r>
            <w:proofErr w:type="gramEnd"/>
            <w:r>
              <w:rPr>
                <w:rFonts w:ascii="Times New Roman" w:eastAsia="標楷體" w:hAnsi="Times New Roman" w:cs="Times New Roman" w:hint="eastAsia"/>
                <w:szCs w:val="24"/>
              </w:rPr>
              <w:t>)</w:t>
            </w:r>
          </w:p>
        </w:tc>
        <w:tc>
          <w:tcPr>
            <w:tcW w:w="2418" w:type="pct"/>
            <w:vAlign w:val="center"/>
          </w:tcPr>
          <w:p w14:paraId="64E7F1AA" w14:textId="6F99006F" w:rsidR="00B055A1" w:rsidRPr="00B055A1" w:rsidRDefault="00411AA7" w:rsidP="00B055A1">
            <w:pPr>
              <w:jc w:val="center"/>
              <w:rPr>
                <w:rFonts w:ascii="Times New Roman" w:eastAsia="標楷體" w:hAnsi="Times New Roman" w:cs="Times New Roman"/>
                <w:szCs w:val="24"/>
              </w:rPr>
            </w:pPr>
            <w:proofErr w:type="gramStart"/>
            <w:r>
              <w:rPr>
                <w:rFonts w:ascii="Times New Roman" w:eastAsia="標楷體" w:hAnsi="Times New Roman" w:cs="Times New Roman" w:hint="eastAsia"/>
                <w:szCs w:val="24"/>
              </w:rPr>
              <w:t>牌卡遊戲</w:t>
            </w:r>
            <w:proofErr w:type="gramEnd"/>
            <w:r>
              <w:rPr>
                <w:rFonts w:ascii="Times New Roman" w:eastAsia="標楷體" w:hAnsi="Times New Roman" w:cs="Times New Roman" w:hint="eastAsia"/>
                <w:szCs w:val="24"/>
              </w:rPr>
              <w:t>探索自我</w:t>
            </w:r>
            <w:r>
              <w:rPr>
                <w:rFonts w:ascii="Times New Roman" w:eastAsia="標楷體" w:hAnsi="Times New Roman" w:cs="Times New Roman" w:hint="eastAsia"/>
                <w:szCs w:val="24"/>
              </w:rPr>
              <w:t>(</w:t>
            </w:r>
            <w:r>
              <w:rPr>
                <w:rFonts w:ascii="Times New Roman" w:eastAsia="標楷體" w:hAnsi="Times New Roman" w:cs="Times New Roman" w:hint="eastAsia"/>
                <w:szCs w:val="24"/>
              </w:rPr>
              <w:t>二</w:t>
            </w:r>
            <w:r>
              <w:rPr>
                <w:rFonts w:ascii="Times New Roman" w:eastAsia="標楷體" w:hAnsi="Times New Roman" w:cs="Times New Roman" w:hint="eastAsia"/>
                <w:szCs w:val="24"/>
              </w:rPr>
              <w:t>)</w:t>
            </w:r>
          </w:p>
        </w:tc>
      </w:tr>
      <w:tr w:rsidR="00B055A1" w:rsidRPr="00B055A1" w14:paraId="71F1C8CD" w14:textId="77777777" w:rsidTr="00210E15">
        <w:trPr>
          <w:trHeight w:val="2420"/>
        </w:trPr>
        <w:tc>
          <w:tcPr>
            <w:tcW w:w="2582" w:type="pct"/>
            <w:vAlign w:val="center"/>
          </w:tcPr>
          <w:p w14:paraId="73DA60A8" w14:textId="2FD665D7" w:rsidR="00B055A1" w:rsidRPr="00B055A1" w:rsidRDefault="00411AA7" w:rsidP="00B055A1">
            <w:pPr>
              <w:adjustRightInd w:val="0"/>
              <w:snapToGrid w:val="0"/>
              <w:ind w:leftChars="-45" w:hangingChars="45" w:hanging="108"/>
              <w:jc w:val="center"/>
              <w:rPr>
                <w:rFonts w:ascii="Times New Roman" w:eastAsia="標楷體" w:hAnsi="Times New Roman" w:cs="Times New Roman"/>
                <w:szCs w:val="24"/>
              </w:rPr>
            </w:pPr>
            <w:r>
              <w:rPr>
                <w:rFonts w:ascii="Times New Roman" w:eastAsia="標楷體" w:hAnsi="Times New Roman" w:cs="Times New Roman" w:hint="eastAsia"/>
                <w:noProof/>
                <w:szCs w:val="24"/>
              </w:rPr>
              <w:drawing>
                <wp:inline distT="0" distB="0" distL="0" distR="0" wp14:anchorId="15A62DAE" wp14:editId="06CC0D07">
                  <wp:extent cx="3152775" cy="2226945"/>
                  <wp:effectExtent l="0" t="0" r="9525" b="1905"/>
                  <wp:docPr id="225665752"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54906" cy="2228450"/>
                          </a:xfrm>
                          <a:prstGeom prst="rect">
                            <a:avLst/>
                          </a:prstGeom>
                          <a:noFill/>
                          <a:ln>
                            <a:noFill/>
                          </a:ln>
                        </pic:spPr>
                      </pic:pic>
                    </a:graphicData>
                  </a:graphic>
                </wp:inline>
              </w:drawing>
            </w:r>
          </w:p>
        </w:tc>
        <w:tc>
          <w:tcPr>
            <w:tcW w:w="2418" w:type="pct"/>
            <w:vAlign w:val="center"/>
          </w:tcPr>
          <w:p w14:paraId="1BBB0D16" w14:textId="4116623D" w:rsidR="00B055A1" w:rsidRPr="00B055A1" w:rsidRDefault="00411AA7" w:rsidP="00B055A1">
            <w:pPr>
              <w:jc w:val="center"/>
              <w:rPr>
                <w:rFonts w:ascii="Times New Roman" w:eastAsia="標楷體" w:hAnsi="Times New Roman" w:cs="Times New Roman"/>
                <w:szCs w:val="24"/>
              </w:rPr>
            </w:pPr>
            <w:r>
              <w:rPr>
                <w:rFonts w:ascii="Times New Roman" w:eastAsia="標楷體" w:hAnsi="Times New Roman" w:cs="Times New Roman" w:hint="eastAsia"/>
                <w:noProof/>
                <w:szCs w:val="24"/>
              </w:rPr>
              <w:drawing>
                <wp:inline distT="0" distB="0" distL="0" distR="0" wp14:anchorId="17CEB6F5" wp14:editId="637E7E9C">
                  <wp:extent cx="2981325" cy="2238375"/>
                  <wp:effectExtent l="0" t="0" r="9525" b="9525"/>
                  <wp:docPr id="1394853087"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1325" cy="2238375"/>
                          </a:xfrm>
                          <a:prstGeom prst="rect">
                            <a:avLst/>
                          </a:prstGeom>
                          <a:noFill/>
                          <a:ln>
                            <a:noFill/>
                          </a:ln>
                        </pic:spPr>
                      </pic:pic>
                    </a:graphicData>
                  </a:graphic>
                </wp:inline>
              </w:drawing>
            </w:r>
          </w:p>
        </w:tc>
      </w:tr>
      <w:tr w:rsidR="00B055A1" w:rsidRPr="00B055A1" w14:paraId="61E7E225" w14:textId="77777777" w:rsidTr="00210E15">
        <w:trPr>
          <w:trHeight w:val="693"/>
        </w:trPr>
        <w:tc>
          <w:tcPr>
            <w:tcW w:w="2582" w:type="pct"/>
            <w:vAlign w:val="center"/>
          </w:tcPr>
          <w:p w14:paraId="63B14912" w14:textId="49E36E01" w:rsidR="00B055A1" w:rsidRPr="00B055A1" w:rsidRDefault="00411AA7" w:rsidP="00411AA7">
            <w:pPr>
              <w:adjustRightInd w:val="0"/>
              <w:snapToGrid w:val="0"/>
              <w:ind w:leftChars="-45" w:hangingChars="45" w:hanging="108"/>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326777">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學員</w:t>
            </w:r>
            <w:r w:rsidR="001510F1">
              <w:rPr>
                <w:rFonts w:ascii="Times New Roman" w:eastAsia="標楷體" w:hAnsi="Times New Roman" w:cs="Times New Roman" w:hint="eastAsia"/>
                <w:szCs w:val="24"/>
              </w:rPr>
              <w:t>寫下自己</w:t>
            </w:r>
            <w:r w:rsidR="00326777">
              <w:rPr>
                <w:rFonts w:ascii="Times New Roman" w:eastAsia="標楷體" w:hAnsi="Times New Roman" w:cs="Times New Roman" w:hint="eastAsia"/>
                <w:szCs w:val="24"/>
              </w:rPr>
              <w:t>職</w:t>
            </w:r>
            <w:proofErr w:type="gramStart"/>
            <w:r w:rsidR="00326777">
              <w:rPr>
                <w:rFonts w:ascii="Times New Roman" w:eastAsia="標楷體" w:hAnsi="Times New Roman" w:cs="Times New Roman" w:hint="eastAsia"/>
                <w:szCs w:val="24"/>
              </w:rPr>
              <w:t>涯</w:t>
            </w:r>
            <w:proofErr w:type="gramEnd"/>
            <w:r w:rsidR="001510F1">
              <w:rPr>
                <w:rFonts w:ascii="Times New Roman" w:eastAsia="標楷體" w:hAnsi="Times New Roman" w:cs="Times New Roman" w:hint="eastAsia"/>
                <w:szCs w:val="24"/>
              </w:rPr>
              <w:t>興趣與</w:t>
            </w:r>
            <w:r w:rsidR="00326777">
              <w:rPr>
                <w:rFonts w:ascii="Times New Roman" w:eastAsia="標楷體" w:hAnsi="Times New Roman" w:cs="Times New Roman" w:hint="eastAsia"/>
                <w:szCs w:val="24"/>
              </w:rPr>
              <w:t>圓夢步驟</w:t>
            </w:r>
          </w:p>
        </w:tc>
        <w:tc>
          <w:tcPr>
            <w:tcW w:w="2418" w:type="pct"/>
            <w:vAlign w:val="center"/>
          </w:tcPr>
          <w:p w14:paraId="234D2742" w14:textId="0B434F5F" w:rsidR="00B055A1" w:rsidRPr="00B055A1" w:rsidRDefault="00611A88" w:rsidP="00611A88">
            <w:pP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1510F1">
              <w:rPr>
                <w:rFonts w:ascii="Times New Roman" w:eastAsia="標楷體" w:hAnsi="Times New Roman" w:cs="Times New Roman" w:hint="eastAsia"/>
                <w:szCs w:val="24"/>
              </w:rPr>
              <w:t>學員述說</w:t>
            </w:r>
            <w:r w:rsidR="00DA69C8">
              <w:rPr>
                <w:rFonts w:ascii="Times New Roman" w:eastAsia="標楷體" w:hAnsi="Times New Roman" w:cs="Times New Roman" w:hint="eastAsia"/>
                <w:szCs w:val="24"/>
              </w:rPr>
              <w:t>自身如何克服身障因素與策略</w:t>
            </w:r>
          </w:p>
        </w:tc>
      </w:tr>
    </w:tbl>
    <w:p w14:paraId="5A744F94" w14:textId="77777777" w:rsidR="00B055A1" w:rsidRPr="00B055A1" w:rsidRDefault="00B055A1"/>
    <w:sectPr w:rsidR="00B055A1" w:rsidRPr="00B055A1" w:rsidSect="002639B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04E34" w14:textId="77777777" w:rsidR="00F02396" w:rsidRDefault="00F02396" w:rsidP="002639B0">
      <w:r>
        <w:separator/>
      </w:r>
    </w:p>
  </w:endnote>
  <w:endnote w:type="continuationSeparator" w:id="0">
    <w:p w14:paraId="51475279" w14:textId="77777777" w:rsidR="00F02396" w:rsidRDefault="00F02396" w:rsidP="00263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835C19" w14:textId="77777777" w:rsidR="00F02396" w:rsidRDefault="00F02396" w:rsidP="002639B0">
      <w:r>
        <w:separator/>
      </w:r>
    </w:p>
  </w:footnote>
  <w:footnote w:type="continuationSeparator" w:id="0">
    <w:p w14:paraId="630CBE6B" w14:textId="77777777" w:rsidR="00F02396" w:rsidRDefault="00F02396" w:rsidP="002639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63E19"/>
    <w:rsid w:val="000708A4"/>
    <w:rsid w:val="000728AF"/>
    <w:rsid w:val="00076A13"/>
    <w:rsid w:val="000B4643"/>
    <w:rsid w:val="001510F1"/>
    <w:rsid w:val="00173E88"/>
    <w:rsid w:val="001A30E9"/>
    <w:rsid w:val="00202697"/>
    <w:rsid w:val="00250BA4"/>
    <w:rsid w:val="00253982"/>
    <w:rsid w:val="002639B0"/>
    <w:rsid w:val="003017DF"/>
    <w:rsid w:val="003210D8"/>
    <w:rsid w:val="00326777"/>
    <w:rsid w:val="00353352"/>
    <w:rsid w:val="003760AC"/>
    <w:rsid w:val="00411AA7"/>
    <w:rsid w:val="0044639C"/>
    <w:rsid w:val="00464C15"/>
    <w:rsid w:val="004972FE"/>
    <w:rsid w:val="004B4AEA"/>
    <w:rsid w:val="005B273F"/>
    <w:rsid w:val="005C5501"/>
    <w:rsid w:val="006073C4"/>
    <w:rsid w:val="00611A88"/>
    <w:rsid w:val="006259F9"/>
    <w:rsid w:val="00673737"/>
    <w:rsid w:val="006B1DF4"/>
    <w:rsid w:val="00701366"/>
    <w:rsid w:val="007405D4"/>
    <w:rsid w:val="00763E19"/>
    <w:rsid w:val="007801BC"/>
    <w:rsid w:val="007F1E7A"/>
    <w:rsid w:val="007F28C4"/>
    <w:rsid w:val="00844C48"/>
    <w:rsid w:val="008B17BF"/>
    <w:rsid w:val="008C2B00"/>
    <w:rsid w:val="00956E30"/>
    <w:rsid w:val="009749EC"/>
    <w:rsid w:val="009755C9"/>
    <w:rsid w:val="009810B5"/>
    <w:rsid w:val="009B088A"/>
    <w:rsid w:val="009B7F2C"/>
    <w:rsid w:val="009F10B0"/>
    <w:rsid w:val="009F42A1"/>
    <w:rsid w:val="00AB15AD"/>
    <w:rsid w:val="00B055A1"/>
    <w:rsid w:val="00B37BF9"/>
    <w:rsid w:val="00B471DD"/>
    <w:rsid w:val="00B92E7C"/>
    <w:rsid w:val="00B97DE3"/>
    <w:rsid w:val="00C33517"/>
    <w:rsid w:val="00C42908"/>
    <w:rsid w:val="00C66EAA"/>
    <w:rsid w:val="00C76D46"/>
    <w:rsid w:val="00C8203E"/>
    <w:rsid w:val="00D10633"/>
    <w:rsid w:val="00D9636C"/>
    <w:rsid w:val="00DA69C8"/>
    <w:rsid w:val="00DC2A45"/>
    <w:rsid w:val="00EB006D"/>
    <w:rsid w:val="00ED7482"/>
    <w:rsid w:val="00F02396"/>
    <w:rsid w:val="00F03E38"/>
    <w:rsid w:val="00F04F77"/>
    <w:rsid w:val="00F42F44"/>
    <w:rsid w:val="00FA0912"/>
    <w:rsid w:val="00FE35AF"/>
    <w:rsid w:val="00FF11E3"/>
    <w:rsid w:val="00FF3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930BD"/>
  <w15:chartTrackingRefBased/>
  <w15:docId w15:val="{BAD2596D-D382-4049-9E3C-3D6ED57AB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39B0"/>
    <w:pPr>
      <w:tabs>
        <w:tab w:val="center" w:pos="4153"/>
        <w:tab w:val="right" w:pos="8306"/>
      </w:tabs>
      <w:snapToGrid w:val="0"/>
    </w:pPr>
    <w:rPr>
      <w:sz w:val="20"/>
      <w:szCs w:val="20"/>
    </w:rPr>
  </w:style>
  <w:style w:type="character" w:customStyle="1" w:styleId="a4">
    <w:name w:val="頁首 字元"/>
    <w:basedOn w:val="a0"/>
    <w:link w:val="a3"/>
    <w:uiPriority w:val="99"/>
    <w:rsid w:val="002639B0"/>
    <w:rPr>
      <w:sz w:val="20"/>
      <w:szCs w:val="20"/>
    </w:rPr>
  </w:style>
  <w:style w:type="paragraph" w:styleId="a5">
    <w:name w:val="footer"/>
    <w:basedOn w:val="a"/>
    <w:link w:val="a6"/>
    <w:uiPriority w:val="99"/>
    <w:unhideWhenUsed/>
    <w:rsid w:val="002639B0"/>
    <w:pPr>
      <w:tabs>
        <w:tab w:val="center" w:pos="4153"/>
        <w:tab w:val="right" w:pos="8306"/>
      </w:tabs>
      <w:snapToGrid w:val="0"/>
    </w:pPr>
    <w:rPr>
      <w:sz w:val="20"/>
      <w:szCs w:val="20"/>
    </w:rPr>
  </w:style>
  <w:style w:type="character" w:customStyle="1" w:styleId="a6">
    <w:name w:val="頁尾 字元"/>
    <w:basedOn w:val="a0"/>
    <w:link w:val="a5"/>
    <w:uiPriority w:val="99"/>
    <w:rsid w:val="002639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5</Pages>
  <Words>272</Words>
  <Characters>1552</Characters>
  <Application>Microsoft Office Word</Application>
  <DocSecurity>0</DocSecurity>
  <Lines>12</Lines>
  <Paragraphs>3</Paragraphs>
  <ScaleCrop>false</ScaleCrop>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張閎霖</dc:creator>
  <cp:keywords/>
  <dc:description/>
  <cp:lastModifiedBy>張閎霖</cp:lastModifiedBy>
  <cp:revision>35</cp:revision>
  <dcterms:created xsi:type="dcterms:W3CDTF">2023-05-22T03:35:00Z</dcterms:created>
  <dcterms:modified xsi:type="dcterms:W3CDTF">2024-08-19T08:56:00Z</dcterms:modified>
</cp:coreProperties>
</file>