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378" w:rsidRDefault="00736378">
      <w:pPr>
        <w:rPr>
          <w:rFonts w:hint="eastAsia"/>
        </w:rPr>
      </w:pPr>
      <w:r>
        <w:rPr>
          <w:rFonts w:hint="eastAsia"/>
        </w:rPr>
        <w:t>20180329</w:t>
      </w:r>
      <w:r>
        <w:rPr>
          <w:rFonts w:hint="eastAsia"/>
        </w:rPr>
        <w:t>成果</w:t>
      </w:r>
    </w:p>
    <w:p w:rsidR="00DB5AAC" w:rsidRDefault="00736378">
      <w:pPr>
        <w:rPr>
          <w:rFonts w:hint="eastAsia"/>
        </w:rPr>
      </w:pPr>
      <w:r>
        <w:t>活動在</w:t>
      </w:r>
      <w:r>
        <w:t>2018</w:t>
      </w:r>
      <w:r>
        <w:t>年</w:t>
      </w:r>
      <w:r>
        <w:t>3</w:t>
      </w:r>
      <w:r>
        <w:t>月</w:t>
      </w:r>
      <w:r>
        <w:t>29</w:t>
      </w:r>
      <w:r>
        <w:t>日新北市</w:t>
      </w:r>
      <w:proofErr w:type="gramStart"/>
      <w:r>
        <w:t>淡水區忠山國</w:t>
      </w:r>
      <w:proofErr w:type="gramEnd"/>
      <w:r>
        <w:t>民小學進行，地點在一年甲班，進行</w:t>
      </w:r>
      <w:proofErr w:type="gramStart"/>
      <w:r>
        <w:t>公開觀課</w:t>
      </w:r>
      <w:proofErr w:type="gramEnd"/>
      <w:r>
        <w:t>。課程利用生活經驗融入課程，用生活經驗做課程統整。一年甲班公開觀課時，天氣陽光明媚，學生尋找利用戶外的實物觀察顏色的漸層，進行分組學習。孩子們希望拿著色卡到戶外分組觀察，觀察中他們發現到原來同一種顏色是有淺到深的多層次變化。學校裡的樹葉，枝幹，石頭，花，都有深</w:t>
      </w:r>
      <w:proofErr w:type="gramStart"/>
      <w:r>
        <w:t>深淺</w:t>
      </w:r>
      <w:proofErr w:type="gramEnd"/>
      <w:r>
        <w:t>淺的顏色與不同，整個大自然界的色彩，變化更是千變萬化。</w:t>
      </w:r>
    </w:p>
    <w:p w:rsidR="00736378" w:rsidRDefault="00736378">
      <w:bookmarkStart w:id="0" w:name="_GoBack"/>
      <w:bookmarkEnd w:id="0"/>
      <w:r>
        <w:rPr>
          <w:rFonts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553.8pt">
            <v:imagedata r:id="rId5" o:title="75795"/>
          </v:shape>
        </w:pict>
      </w:r>
      <w:r>
        <w:rPr>
          <w:rFonts w:hint="eastAsia"/>
        </w:rPr>
        <w:lastRenderedPageBreak/>
        <w:pict>
          <v:shape id="_x0000_i1026" type="#_x0000_t75" style="width:415.2pt;height:311.4pt">
            <v:imagedata r:id="rId6" o:title="75796"/>
          </v:shape>
        </w:pict>
      </w:r>
      <w:r>
        <w:rPr>
          <w:rFonts w:hint="eastAsia"/>
        </w:rPr>
        <w:pict>
          <v:shape id="_x0000_i1027" type="#_x0000_t75" style="width:415.2pt;height:311.4pt">
            <v:imagedata r:id="rId7" o:title="75797"/>
          </v:shape>
        </w:pict>
      </w:r>
      <w:r>
        <w:rPr>
          <w:rFonts w:hint="eastAsia"/>
        </w:rPr>
        <w:lastRenderedPageBreak/>
        <w:pict>
          <v:shape id="_x0000_i1028" type="#_x0000_t75" style="width:415.2pt;height:311.4pt">
            <v:imagedata r:id="rId8" o:title="75798"/>
          </v:shape>
        </w:pict>
      </w:r>
      <w:r>
        <w:rPr>
          <w:rFonts w:hint="eastAsia"/>
        </w:rPr>
        <w:pict>
          <v:shape id="_x0000_i1029" type="#_x0000_t75" style="width:415.2pt;height:311.4pt">
            <v:imagedata r:id="rId9" o:title="75799"/>
          </v:shape>
        </w:pict>
      </w:r>
      <w:r>
        <w:rPr>
          <w:rFonts w:hint="eastAsia"/>
        </w:rPr>
        <w:lastRenderedPageBreak/>
        <w:pict>
          <v:shape id="_x0000_i1030" type="#_x0000_t75" style="width:415.2pt;height:311.4pt">
            <v:imagedata r:id="rId10" o:title="75800"/>
          </v:shape>
        </w:pict>
      </w:r>
      <w:r>
        <w:rPr>
          <w:rFonts w:hint="eastAsia"/>
        </w:rPr>
        <w:pict>
          <v:shape id="_x0000_i1031" type="#_x0000_t75" style="width:415.2pt;height:311.4pt">
            <v:imagedata r:id="rId11" o:title="75801"/>
          </v:shape>
        </w:pict>
      </w:r>
      <w:r>
        <w:rPr>
          <w:rFonts w:hint="eastAsia"/>
        </w:rPr>
        <w:lastRenderedPageBreak/>
        <w:pict>
          <v:shape id="_x0000_i1032" type="#_x0000_t75" style="width:415.2pt;height:311.4pt">
            <v:imagedata r:id="rId12" o:title="75802"/>
          </v:shape>
        </w:pict>
      </w:r>
      <w:r>
        <w:rPr>
          <w:rFonts w:hint="eastAsia"/>
        </w:rPr>
        <w:pict>
          <v:shape id="_x0000_i1033" type="#_x0000_t75" style="width:415.2pt;height:311.4pt">
            <v:imagedata r:id="rId13" o:title="75803"/>
          </v:shape>
        </w:pict>
      </w:r>
      <w:r>
        <w:rPr>
          <w:rFonts w:hint="eastAsia"/>
        </w:rPr>
        <w:lastRenderedPageBreak/>
        <w:pict>
          <v:shape id="_x0000_i1034" type="#_x0000_t75" style="width:415.2pt;height:311.4pt">
            <v:imagedata r:id="rId14" o:title="75804"/>
          </v:shape>
        </w:pict>
      </w:r>
      <w:r>
        <w:rPr>
          <w:rFonts w:hint="eastAsia"/>
        </w:rPr>
        <w:pict>
          <v:shape id="_x0000_i1035" type="#_x0000_t75" style="width:415.2pt;height:311.4pt">
            <v:imagedata r:id="rId15" o:title="75805"/>
          </v:shape>
        </w:pict>
      </w:r>
      <w:r>
        <w:rPr>
          <w:rFonts w:hint="eastAsia"/>
        </w:rPr>
        <w:lastRenderedPageBreak/>
        <w:pict>
          <v:shape id="_x0000_i1036" type="#_x0000_t75" style="width:415.2pt;height:311.4pt">
            <v:imagedata r:id="rId16" o:title="75806"/>
          </v:shape>
        </w:pict>
      </w:r>
      <w:r>
        <w:rPr>
          <w:rFonts w:hint="eastAsia"/>
        </w:rPr>
        <w:pict>
          <v:shape id="_x0000_i1037" type="#_x0000_t75" style="width:415.2pt;height:311.4pt">
            <v:imagedata r:id="rId17" o:title="75807"/>
          </v:shape>
        </w:pict>
      </w:r>
      <w:r>
        <w:rPr>
          <w:rFonts w:hint="eastAsia"/>
        </w:rPr>
        <w:lastRenderedPageBreak/>
        <w:pict>
          <v:shape id="_x0000_i1038" type="#_x0000_t75" style="width:415.2pt;height:311.4pt">
            <v:imagedata r:id="rId18" o:title="75808"/>
          </v:shape>
        </w:pict>
      </w:r>
      <w:r>
        <w:rPr>
          <w:rFonts w:hint="eastAsia"/>
        </w:rPr>
        <w:pict>
          <v:shape id="_x0000_i1039" type="#_x0000_t75" style="width:415.2pt;height:311.4pt">
            <v:imagedata r:id="rId19" o:title="75809"/>
          </v:shape>
        </w:pict>
      </w:r>
      <w:r>
        <w:rPr>
          <w:rFonts w:hint="eastAsia"/>
        </w:rPr>
        <w:lastRenderedPageBreak/>
        <w:pict>
          <v:shape id="_x0000_i1040" type="#_x0000_t75" style="width:415.2pt;height:311.4pt">
            <v:imagedata r:id="rId20" o:title="75810"/>
          </v:shape>
        </w:pict>
      </w:r>
      <w:r>
        <w:rPr>
          <w:rFonts w:hint="eastAsia"/>
        </w:rPr>
        <w:pict>
          <v:shape id="_x0000_i1041" type="#_x0000_t75" style="width:415.2pt;height:311.4pt">
            <v:imagedata r:id="rId21" o:title="75794"/>
          </v:shape>
        </w:pict>
      </w:r>
    </w:p>
    <w:sectPr w:rsidR="007363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378"/>
    <w:rsid w:val="00736378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2019-01-28T03:49:00Z</dcterms:created>
  <dcterms:modified xsi:type="dcterms:W3CDTF">2019-01-28T03:51:00Z</dcterms:modified>
</cp:coreProperties>
</file>