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3B682" w14:textId="0B4B9CAE" w:rsidR="00B82AB2" w:rsidRPr="00B82AB2" w:rsidRDefault="00B82AB2" w:rsidP="00B82AB2">
      <w:pPr>
        <w:jc w:val="center"/>
        <w:rPr>
          <w:rFonts w:ascii="標楷體" w:eastAsia="標楷體" w:hAnsi="標楷體"/>
          <w:sz w:val="28"/>
          <w:szCs w:val="28"/>
        </w:rPr>
      </w:pPr>
      <w:r w:rsidRPr="00B82AB2">
        <w:rPr>
          <w:rFonts w:ascii="標楷體" w:eastAsia="標楷體" w:hAnsi="標楷體" w:hint="eastAsia"/>
          <w:sz w:val="28"/>
          <w:szCs w:val="28"/>
        </w:rPr>
        <w:t>淡江大學112學年度</w:t>
      </w:r>
      <w:r w:rsidR="00622D94">
        <w:rPr>
          <w:rFonts w:ascii="標楷體" w:eastAsia="標楷體" w:hAnsi="標楷體" w:hint="eastAsia"/>
          <w:sz w:val="28"/>
          <w:szCs w:val="28"/>
        </w:rPr>
        <w:t>第2學期</w:t>
      </w:r>
      <w:r w:rsidRPr="00B82AB2">
        <w:rPr>
          <w:rFonts w:ascii="標楷體" w:eastAsia="標楷體" w:hAnsi="標楷體" w:hint="eastAsia"/>
          <w:sz w:val="28"/>
          <w:szCs w:val="28"/>
        </w:rPr>
        <w:t>淡江國際學園多元住宿書院</w:t>
      </w:r>
      <w:r>
        <w:rPr>
          <w:rFonts w:ascii="標楷體" w:eastAsia="標楷體" w:hAnsi="標楷體" w:hint="eastAsia"/>
          <w:sz w:val="28"/>
          <w:szCs w:val="28"/>
        </w:rPr>
        <w:t>系列活動</w:t>
      </w:r>
    </w:p>
    <w:p w14:paraId="5212C376" w14:textId="7C7972B1" w:rsidR="00B82AB2" w:rsidRDefault="00B82AB2" w:rsidP="00B82AB2">
      <w:pPr>
        <w:jc w:val="center"/>
        <w:rPr>
          <w:rFonts w:ascii="標楷體" w:eastAsia="標楷體" w:hAnsi="標楷體"/>
          <w:sz w:val="28"/>
          <w:szCs w:val="28"/>
        </w:rPr>
      </w:pPr>
      <w:r w:rsidRPr="00B82AB2">
        <w:rPr>
          <w:rFonts w:ascii="標楷體" w:eastAsia="標楷體" w:hAnsi="標楷體" w:hint="eastAsia"/>
          <w:sz w:val="28"/>
          <w:szCs w:val="28"/>
        </w:rPr>
        <w:t>在地住居融合_</w:t>
      </w:r>
      <w:bookmarkStart w:id="0" w:name="_Hlk159935430"/>
      <w:r w:rsidR="00DD556F" w:rsidRPr="00DD556F">
        <w:rPr>
          <w:rFonts w:ascii="標楷體" w:eastAsia="標楷體" w:hAnsi="標楷體" w:hint="eastAsia"/>
          <w:sz w:val="28"/>
          <w:szCs w:val="28"/>
        </w:rPr>
        <w:t>探索不一樣的淡水古街道</w:t>
      </w:r>
      <w:bookmarkEnd w:id="0"/>
      <w:r>
        <w:rPr>
          <w:rFonts w:ascii="標楷體" w:eastAsia="標楷體" w:hAnsi="標楷體" w:hint="eastAsia"/>
          <w:sz w:val="28"/>
          <w:szCs w:val="28"/>
        </w:rPr>
        <w:t>活動企劃</w:t>
      </w:r>
    </w:p>
    <w:p w14:paraId="1C82A12D" w14:textId="6CE08984" w:rsidR="00B82AB2" w:rsidRPr="00B82AB2" w:rsidRDefault="00B82AB2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B82AB2">
        <w:rPr>
          <w:rFonts w:ascii="標楷體" w:eastAsia="標楷體" w:hAnsi="標楷體" w:hint="eastAsia"/>
          <w:szCs w:val="24"/>
        </w:rPr>
        <w:t>活動名稱：在地住居融合_</w:t>
      </w:r>
      <w:r w:rsidR="00DD556F" w:rsidRPr="00DD556F">
        <w:rPr>
          <w:rFonts w:ascii="標楷體" w:eastAsia="標楷體" w:hAnsi="標楷體" w:hint="eastAsia"/>
          <w:szCs w:val="24"/>
        </w:rPr>
        <w:t>探索不一樣的淡水古街道</w:t>
      </w:r>
    </w:p>
    <w:p w14:paraId="3DA8EE26" w14:textId="19AFA5AB" w:rsidR="00C818E4" w:rsidRDefault="00C818E4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活動緣起</w:t>
      </w:r>
    </w:p>
    <w:p w14:paraId="32666224" w14:textId="1CCFC48B" w:rsidR="00C818E4" w:rsidRPr="00C818E4" w:rsidRDefault="00C818E4" w:rsidP="00C818E4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bookmarkStart w:id="1" w:name="_Hlk160435543"/>
      <w:r w:rsidRPr="00C818E4">
        <w:rPr>
          <w:rFonts w:ascii="標楷體" w:eastAsia="標楷體" w:hAnsi="標楷體" w:hint="eastAsia"/>
          <w:szCs w:val="24"/>
        </w:rPr>
        <w:t>淡江大學位於古蹟豐富、人文薈萃、山海交會的觀光勝地淡水，讀淡江、走淡水、熟滬尾，</w:t>
      </w:r>
      <w:bookmarkEnd w:id="1"/>
      <w:r w:rsidRPr="00C818E4">
        <w:rPr>
          <w:rFonts w:ascii="標楷體" w:eastAsia="標楷體" w:hAnsi="標楷體" w:hint="eastAsia"/>
          <w:szCs w:val="24"/>
        </w:rPr>
        <w:t>應該是淡江人必修學分。</w:t>
      </w:r>
    </w:p>
    <w:p w14:paraId="17735EC3" w14:textId="79EB59A4" w:rsidR="00C818E4" w:rsidRDefault="00B950F9" w:rsidP="00C818E4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bookmarkStart w:id="2" w:name="_Hlk160435565"/>
      <w:r>
        <w:rPr>
          <w:rFonts w:ascii="標楷體" w:eastAsia="標楷體" w:hAnsi="標楷體" w:hint="eastAsia"/>
          <w:szCs w:val="24"/>
        </w:rPr>
        <w:t>慢慢走、細細看、靜靜聽，悠遊於淡水古</w:t>
      </w:r>
      <w:r w:rsidR="00DD556F">
        <w:rPr>
          <w:rFonts w:ascii="標楷體" w:eastAsia="標楷體" w:hAnsi="標楷體" w:hint="eastAsia"/>
          <w:szCs w:val="24"/>
        </w:rPr>
        <w:t>街道</w:t>
      </w:r>
      <w:r>
        <w:rPr>
          <w:rFonts w:ascii="標楷體" w:eastAsia="標楷體" w:hAnsi="標楷體" w:hint="eastAsia"/>
          <w:szCs w:val="24"/>
        </w:rPr>
        <w:t>巷弄中，對身心靈而言都是最佳淨化提升。</w:t>
      </w:r>
      <w:bookmarkEnd w:id="2"/>
    </w:p>
    <w:p w14:paraId="41805F86" w14:textId="729F16CE" w:rsidR="0043269D" w:rsidRPr="00C818E4" w:rsidRDefault="0043269D" w:rsidP="00C818E4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Cs w:val="24"/>
        </w:rPr>
      </w:pPr>
      <w:bookmarkStart w:id="3" w:name="_Hlk160435609"/>
      <w:r>
        <w:rPr>
          <w:rFonts w:ascii="標楷體" w:eastAsia="標楷體" w:hAnsi="標楷體" w:hint="eastAsia"/>
          <w:szCs w:val="24"/>
        </w:rPr>
        <w:t>在積極推展永續的淡</w:t>
      </w:r>
      <w:r w:rsidR="00E92A68">
        <w:rPr>
          <w:rFonts w:ascii="標楷體" w:eastAsia="標楷體" w:hAnsi="標楷體" w:hint="eastAsia"/>
          <w:szCs w:val="24"/>
        </w:rPr>
        <w:t>江</w:t>
      </w:r>
      <w:r>
        <w:rPr>
          <w:rFonts w:ascii="標楷體" w:eastAsia="標楷體" w:hAnsi="標楷體" w:hint="eastAsia"/>
          <w:szCs w:val="24"/>
        </w:rPr>
        <w:t>校園，</w:t>
      </w:r>
      <w:r w:rsidR="00DD556F">
        <w:rPr>
          <w:rFonts w:ascii="標楷體" w:eastAsia="標楷體" w:hAnsi="標楷體" w:hint="eastAsia"/>
          <w:szCs w:val="24"/>
        </w:rPr>
        <w:t>親身體驗在地住居文化</w:t>
      </w:r>
      <w:r w:rsidR="00E92A68">
        <w:rPr>
          <w:rFonts w:ascii="標楷體" w:eastAsia="標楷體" w:hAnsi="標楷體" w:hint="eastAsia"/>
          <w:szCs w:val="24"/>
        </w:rPr>
        <w:t>是</w:t>
      </w:r>
      <w:r>
        <w:rPr>
          <w:rFonts w:ascii="標楷體" w:eastAsia="標楷體" w:hAnsi="標楷體" w:hint="eastAsia"/>
          <w:szCs w:val="24"/>
        </w:rPr>
        <w:t>最真切與直接讓學生融入生活中實踐</w:t>
      </w:r>
      <w:r w:rsidR="00E92A68">
        <w:rPr>
          <w:rFonts w:ascii="標楷體" w:eastAsia="標楷體" w:hAnsi="標楷體" w:hint="eastAsia"/>
          <w:szCs w:val="24"/>
        </w:rPr>
        <w:t>的方式之一</w:t>
      </w:r>
      <w:bookmarkEnd w:id="3"/>
      <w:r>
        <w:rPr>
          <w:rFonts w:ascii="標楷體" w:eastAsia="標楷體" w:hAnsi="標楷體" w:hint="eastAsia"/>
          <w:szCs w:val="24"/>
        </w:rPr>
        <w:t>。</w:t>
      </w:r>
    </w:p>
    <w:p w14:paraId="5D219347" w14:textId="02734294" w:rsidR="00B82AB2" w:rsidRDefault="00B82AB2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B82AB2">
        <w:rPr>
          <w:rFonts w:ascii="標楷體" w:eastAsia="標楷體" w:hAnsi="標楷體" w:hint="eastAsia"/>
          <w:szCs w:val="24"/>
        </w:rPr>
        <w:t>活動目的</w:t>
      </w:r>
    </w:p>
    <w:p w14:paraId="5730BA7B" w14:textId="38580F6E" w:rsidR="00B82AB2" w:rsidRPr="007777BA" w:rsidRDefault="00B82AB2" w:rsidP="007777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7777BA">
        <w:rPr>
          <w:rFonts w:ascii="標楷體" w:eastAsia="標楷體" w:hAnsi="標楷體" w:hint="eastAsia"/>
          <w:szCs w:val="24"/>
        </w:rPr>
        <w:t>認識淡水</w:t>
      </w:r>
      <w:r w:rsidR="00DD556F">
        <w:rPr>
          <w:rFonts w:ascii="標楷體" w:eastAsia="標楷體" w:hAnsi="標楷體" w:hint="eastAsia"/>
          <w:szCs w:val="24"/>
        </w:rPr>
        <w:t>街道歷史演進</w:t>
      </w:r>
      <w:r w:rsidRPr="007777BA">
        <w:rPr>
          <w:rFonts w:ascii="標楷體" w:eastAsia="標楷體" w:hAnsi="標楷體" w:hint="eastAsia"/>
          <w:szCs w:val="24"/>
        </w:rPr>
        <w:t>。</w:t>
      </w:r>
    </w:p>
    <w:p w14:paraId="27170079" w14:textId="3F73F29C" w:rsidR="007777BA" w:rsidRDefault="007777BA" w:rsidP="007777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帶領</w:t>
      </w:r>
      <w:r w:rsidR="00DD556F">
        <w:rPr>
          <w:rFonts w:ascii="標楷體" w:eastAsia="標楷體" w:hAnsi="標楷體" w:hint="eastAsia"/>
          <w:szCs w:val="24"/>
        </w:rPr>
        <w:t>本籍及</w:t>
      </w:r>
      <w:r>
        <w:rPr>
          <w:rFonts w:ascii="標楷體" w:eastAsia="標楷體" w:hAnsi="標楷體" w:hint="eastAsia"/>
          <w:szCs w:val="24"/>
        </w:rPr>
        <w:t>境外住宿生深度</w:t>
      </w:r>
      <w:r w:rsidR="006F5BAC">
        <w:rPr>
          <w:rFonts w:ascii="標楷體" w:eastAsia="標楷體" w:hAnsi="標楷體" w:hint="eastAsia"/>
          <w:szCs w:val="24"/>
        </w:rPr>
        <w:t>探索</w:t>
      </w:r>
      <w:r>
        <w:rPr>
          <w:rFonts w:ascii="標楷體" w:eastAsia="標楷體" w:hAnsi="標楷體" w:hint="eastAsia"/>
          <w:szCs w:val="24"/>
        </w:rPr>
        <w:t>淡水。</w:t>
      </w:r>
    </w:p>
    <w:p w14:paraId="6606FEF6" w14:textId="2BC6C178" w:rsidR="007777BA" w:rsidRDefault="007777BA" w:rsidP="007777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促進全體住宿生進行文化交流。</w:t>
      </w:r>
    </w:p>
    <w:p w14:paraId="5FCC6E84" w14:textId="3EAE66F9" w:rsidR="00E92A68" w:rsidRPr="007777BA" w:rsidRDefault="00E92A68" w:rsidP="007777B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實踐</w:t>
      </w:r>
      <w:bookmarkStart w:id="4" w:name="_Hlk147393843"/>
      <w:r>
        <w:rPr>
          <w:rFonts w:ascii="標楷體" w:eastAsia="標楷體" w:hAnsi="標楷體" w:hint="eastAsia"/>
          <w:szCs w:val="24"/>
        </w:rPr>
        <w:t>「淨零碳排、自綠生活」</w:t>
      </w:r>
      <w:bookmarkEnd w:id="4"/>
      <w:r>
        <w:rPr>
          <w:rFonts w:ascii="標楷體" w:eastAsia="標楷體" w:hAnsi="標楷體" w:hint="eastAsia"/>
          <w:szCs w:val="24"/>
        </w:rPr>
        <w:t>。</w:t>
      </w:r>
    </w:p>
    <w:p w14:paraId="35C15F9E" w14:textId="4D682452" w:rsidR="00D00A72" w:rsidRDefault="00D00A72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預期效益</w:t>
      </w:r>
    </w:p>
    <w:p w14:paraId="35F034B8" w14:textId="319192D8" w:rsidR="00D00A72" w:rsidRPr="00556CED" w:rsidRDefault="00D00A72" w:rsidP="00556CE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556CED">
        <w:rPr>
          <w:rFonts w:ascii="標楷體" w:eastAsia="標楷體" w:hAnsi="標楷體" w:hint="eastAsia"/>
          <w:szCs w:val="24"/>
        </w:rPr>
        <w:t>量化：參與活動整體</w:t>
      </w:r>
      <w:r w:rsidR="00556CED" w:rsidRPr="00556CED">
        <w:rPr>
          <w:rFonts w:ascii="標楷體" w:eastAsia="標楷體" w:hAnsi="標楷體" w:hint="eastAsia"/>
          <w:szCs w:val="24"/>
        </w:rPr>
        <w:t>滿意度達4.6</w:t>
      </w:r>
      <w:r w:rsidR="00556CED">
        <w:rPr>
          <w:rFonts w:ascii="標楷體" w:eastAsia="標楷體" w:hAnsi="標楷體" w:hint="eastAsia"/>
          <w:szCs w:val="24"/>
        </w:rPr>
        <w:t>5</w:t>
      </w:r>
      <w:r w:rsidR="00556CED" w:rsidRPr="00556CED">
        <w:rPr>
          <w:rFonts w:ascii="標楷體" w:eastAsia="標楷體" w:hAnsi="標楷體" w:hint="eastAsia"/>
          <w:szCs w:val="24"/>
        </w:rPr>
        <w:t>(六分量表)</w:t>
      </w:r>
    </w:p>
    <w:p w14:paraId="7F2F2359" w14:textId="35482E8C" w:rsidR="00556CED" w:rsidRDefault="00556CED" w:rsidP="00556CED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質化：</w:t>
      </w:r>
    </w:p>
    <w:p w14:paraId="6156A19C" w14:textId="38BF18D2" w:rsidR="00556CED" w:rsidRPr="00556CED" w:rsidRDefault="00556CED" w:rsidP="00556CE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 w:rsidRPr="00556CED">
        <w:rPr>
          <w:rFonts w:ascii="標楷體" w:eastAsia="標楷體" w:hAnsi="標楷體" w:hint="eastAsia"/>
          <w:szCs w:val="24"/>
        </w:rPr>
        <w:t>確實認識淡水古</w:t>
      </w:r>
      <w:r w:rsidR="00DD556F">
        <w:rPr>
          <w:rFonts w:ascii="標楷體" w:eastAsia="標楷體" w:hAnsi="標楷體" w:hint="eastAsia"/>
          <w:szCs w:val="24"/>
        </w:rPr>
        <w:t>街道</w:t>
      </w:r>
      <w:r w:rsidRPr="00556CED">
        <w:rPr>
          <w:rFonts w:ascii="標楷體" w:eastAsia="標楷體" w:hAnsi="標楷體" w:hint="eastAsia"/>
          <w:szCs w:val="24"/>
        </w:rPr>
        <w:t>及其歷史背景。</w:t>
      </w:r>
    </w:p>
    <w:p w14:paraId="69D171A2" w14:textId="508EDE34" w:rsidR="00556CED" w:rsidRDefault="00556CED" w:rsidP="00556CE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認知文化差異並包容。</w:t>
      </w:r>
    </w:p>
    <w:p w14:paraId="5E0CF9DD" w14:textId="098ACA81" w:rsidR="00556CED" w:rsidRPr="00556CED" w:rsidRDefault="00556CED" w:rsidP="00556CED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於日常生活中實踐</w:t>
      </w:r>
      <w:r w:rsidRPr="00556CED">
        <w:rPr>
          <w:rFonts w:ascii="標楷體" w:eastAsia="標楷體" w:hAnsi="標楷體" w:hint="eastAsia"/>
          <w:szCs w:val="24"/>
        </w:rPr>
        <w:t>「淨零碳排、自綠生活」</w:t>
      </w:r>
      <w:r>
        <w:rPr>
          <w:rFonts w:ascii="標楷體" w:eastAsia="標楷體" w:hAnsi="標楷體" w:hint="eastAsia"/>
          <w:szCs w:val="24"/>
        </w:rPr>
        <w:t>。</w:t>
      </w:r>
    </w:p>
    <w:p w14:paraId="7A41913C" w14:textId="4344F2C8" w:rsidR="00B82AB2" w:rsidRDefault="007777BA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活動日期：11</w:t>
      </w:r>
      <w:r w:rsidR="00DD556F"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年</w:t>
      </w:r>
      <w:r w:rsidR="00DD556F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月</w:t>
      </w:r>
      <w:r w:rsidR="00DD556F">
        <w:rPr>
          <w:rFonts w:ascii="標楷體" w:eastAsia="標楷體" w:hAnsi="標楷體" w:hint="eastAsia"/>
          <w:szCs w:val="24"/>
        </w:rPr>
        <w:t>2</w:t>
      </w:r>
      <w:r w:rsidR="00DD556F"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日(六)，上午9時至下午</w:t>
      </w:r>
      <w:r w:rsidR="00D779CC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 w:hint="eastAsia"/>
          <w:szCs w:val="24"/>
        </w:rPr>
        <w:t>時。</w:t>
      </w:r>
    </w:p>
    <w:p w14:paraId="4A45FA25" w14:textId="36FFC7D4" w:rsidR="007777BA" w:rsidRDefault="007777BA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活動地點：淡水</w:t>
      </w:r>
      <w:r w:rsidR="00DD556F">
        <w:rPr>
          <w:rFonts w:ascii="標楷體" w:eastAsia="標楷體" w:hAnsi="標楷體" w:hint="eastAsia"/>
          <w:szCs w:val="24"/>
        </w:rPr>
        <w:t>老街周邊街道</w:t>
      </w:r>
    </w:p>
    <w:p w14:paraId="29D98327" w14:textId="2BF5315A" w:rsidR="007777BA" w:rsidRDefault="007777BA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主辦單位：學生事務處住宿輔導組</w:t>
      </w:r>
    </w:p>
    <w:p w14:paraId="6FB4C3A7" w14:textId="5190316A" w:rsidR="007777BA" w:rsidRPr="007777BA" w:rsidRDefault="007777BA" w:rsidP="007777BA">
      <w:pPr>
        <w:ind w:firstLineChars="210" w:firstLine="504"/>
        <w:rPr>
          <w:rFonts w:ascii="標楷體" w:eastAsia="標楷體" w:hAnsi="標楷體"/>
          <w:szCs w:val="24"/>
        </w:rPr>
      </w:pPr>
      <w:r w:rsidRPr="007777BA">
        <w:rPr>
          <w:rFonts w:ascii="標楷體" w:eastAsia="標楷體" w:hAnsi="標楷體" w:hint="eastAsia"/>
          <w:szCs w:val="24"/>
        </w:rPr>
        <w:t>協辦單位：</w:t>
      </w:r>
      <w:r w:rsidR="003F0D72" w:rsidRPr="003F0D72">
        <w:rPr>
          <w:rFonts w:ascii="標楷體" w:eastAsia="標楷體" w:hAnsi="標楷體" w:hint="eastAsia"/>
          <w:szCs w:val="24"/>
        </w:rPr>
        <w:t>淡江國際學園</w:t>
      </w:r>
      <w:r w:rsidRPr="007777BA">
        <w:rPr>
          <w:rFonts w:ascii="標楷體" w:eastAsia="標楷體" w:hAnsi="標楷體" w:hint="eastAsia"/>
          <w:szCs w:val="24"/>
        </w:rPr>
        <w:t>學生宿舍自治會</w:t>
      </w:r>
    </w:p>
    <w:p w14:paraId="5C670FA3" w14:textId="6E8F746D" w:rsidR="007777BA" w:rsidRDefault="007777BA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參加對象：全體住宿生(淡江國際學園及松濤各館住宿學生)，預估</w:t>
      </w:r>
      <w:r w:rsidR="00FC062C" w:rsidRPr="00F616AA">
        <w:rPr>
          <w:rFonts w:ascii="標楷體" w:eastAsia="標楷體" w:hAnsi="標楷體" w:hint="eastAsia"/>
          <w:color w:val="000000" w:themeColor="text1"/>
          <w:szCs w:val="24"/>
        </w:rPr>
        <w:t>5</w:t>
      </w:r>
      <w:r w:rsidRPr="00F616AA">
        <w:rPr>
          <w:rFonts w:ascii="標楷體" w:eastAsia="標楷體" w:hAnsi="標楷體" w:hint="eastAsia"/>
          <w:color w:val="000000" w:themeColor="text1"/>
          <w:szCs w:val="24"/>
        </w:rPr>
        <w:t>0名</w:t>
      </w:r>
      <w:r>
        <w:rPr>
          <w:rFonts w:ascii="標楷體" w:eastAsia="標楷體" w:hAnsi="標楷體" w:hint="eastAsia"/>
          <w:szCs w:val="24"/>
        </w:rPr>
        <w:t>。</w:t>
      </w:r>
    </w:p>
    <w:p w14:paraId="16C4681A" w14:textId="49D266FB" w:rsidR="007777BA" w:rsidRDefault="00E92A68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走讀路線</w:t>
      </w:r>
    </w:p>
    <w:p w14:paraId="09249FF2" w14:textId="6C1C4954" w:rsidR="00E92A68" w:rsidRDefault="00F6203F" w:rsidP="00E92A68">
      <w:pPr>
        <w:ind w:firstLineChars="116" w:firstLine="27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lastRenderedPageBreak/>
        <w:drawing>
          <wp:inline distT="0" distB="0" distL="0" distR="0" wp14:anchorId="1435FF19" wp14:editId="0DD16B40">
            <wp:extent cx="5822950" cy="2114550"/>
            <wp:effectExtent l="0" t="0" r="0" b="38100"/>
            <wp:docPr id="1594347537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4BAD6BC4" w14:textId="49E8E4E4" w:rsidR="00F063BB" w:rsidRDefault="00F063BB" w:rsidP="00E92A68">
      <w:pPr>
        <w:ind w:firstLineChars="116" w:firstLine="278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註：</w:t>
      </w:r>
      <w:r w:rsidR="004E183D">
        <w:rPr>
          <w:rFonts w:ascii="標楷體" w:eastAsia="標楷體" w:hAnsi="標楷體" w:hint="eastAsia"/>
          <w:szCs w:val="24"/>
        </w:rPr>
        <w:t>1.馬偕醫館後亦可穿過木下靜涯公園前往紅樓後走重建街。</w:t>
      </w:r>
    </w:p>
    <w:p w14:paraId="0A8343FA" w14:textId="461A445F" w:rsidR="004E183D" w:rsidRPr="00E92A68" w:rsidRDefault="004E183D" w:rsidP="004E183D">
      <w:pPr>
        <w:ind w:firstLineChars="303" w:firstLine="72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2.午餐休息地可於</w:t>
      </w:r>
      <w:r w:rsidR="0091356D">
        <w:rPr>
          <w:rFonts w:ascii="標楷體" w:eastAsia="標楷體" w:hAnsi="標楷體" w:hint="eastAsia"/>
          <w:szCs w:val="24"/>
        </w:rPr>
        <w:t>觀潮藝術廣場</w:t>
      </w:r>
      <w:r>
        <w:rPr>
          <w:rFonts w:ascii="標楷體" w:eastAsia="標楷體" w:hAnsi="標楷體" w:hint="eastAsia"/>
          <w:szCs w:val="24"/>
        </w:rPr>
        <w:t>空地進行。</w:t>
      </w:r>
    </w:p>
    <w:p w14:paraId="65B432F5" w14:textId="28BD4DDA" w:rsidR="00E92A68" w:rsidRDefault="00A669D7" w:rsidP="00B82AB2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活動報名</w:t>
      </w:r>
    </w:p>
    <w:p w14:paraId="63AB64AA" w14:textId="7E1F3B2F" w:rsidR="00A669D7" w:rsidRDefault="00A669D7" w:rsidP="00A669D7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報名期限：自即日起至</w:t>
      </w:r>
      <w:r w:rsidR="0091356D"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月</w:t>
      </w:r>
      <w:r w:rsidR="0091356D">
        <w:rPr>
          <w:rFonts w:ascii="標楷體" w:eastAsia="標楷體" w:hAnsi="標楷體" w:hint="eastAsia"/>
          <w:szCs w:val="24"/>
        </w:rPr>
        <w:t>2</w:t>
      </w:r>
      <w:r w:rsidR="0091356D">
        <w:rPr>
          <w:rFonts w:ascii="標楷體" w:eastAsia="標楷體" w:hAnsi="標楷體"/>
          <w:szCs w:val="24"/>
        </w:rPr>
        <w:t>0</w:t>
      </w:r>
      <w:r>
        <w:rPr>
          <w:rFonts w:ascii="標楷體" w:eastAsia="標楷體" w:hAnsi="標楷體" w:hint="eastAsia"/>
          <w:szCs w:val="24"/>
        </w:rPr>
        <w:t>日(三)下午5時止。</w:t>
      </w:r>
    </w:p>
    <w:p w14:paraId="518B5181" w14:textId="5C0817D6" w:rsidR="00A669D7" w:rsidRPr="00A669D7" w:rsidRDefault="00A669D7" w:rsidP="00A669D7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A669D7">
        <w:rPr>
          <w:rFonts w:ascii="標楷體" w:eastAsia="標楷體" w:hAnsi="標楷體" w:hint="eastAsia"/>
          <w:szCs w:val="24"/>
        </w:rPr>
        <w:t>報名網址：報名系統</w:t>
      </w:r>
    </w:p>
    <w:p w14:paraId="12ADC174" w14:textId="48228A73" w:rsidR="00EB0B13" w:rsidRDefault="00EB0B13" w:rsidP="004126E7">
      <w:pPr>
        <w:pStyle w:val="a3"/>
        <w:numPr>
          <w:ilvl w:val="0"/>
          <w:numId w:val="1"/>
        </w:numPr>
        <w:spacing w:beforeLines="50" w:before="180"/>
        <w:ind w:leftChars="0" w:left="672" w:hanging="732"/>
        <w:rPr>
          <w:rFonts w:ascii="標楷體" w:eastAsia="標楷體" w:hAnsi="標楷體"/>
          <w:szCs w:val="24"/>
        </w:rPr>
      </w:pPr>
      <w:bookmarkStart w:id="5" w:name="_Hlk148537626"/>
      <w:r>
        <w:rPr>
          <w:rFonts w:ascii="標楷體" w:eastAsia="標楷體" w:hAnsi="標楷體" w:hint="eastAsia"/>
          <w:szCs w:val="24"/>
        </w:rPr>
        <w:t>經費概算：</w:t>
      </w:r>
      <w:r>
        <w:rPr>
          <w:rFonts w:ascii="標楷體" w:eastAsia="標楷體" w:hAnsi="標楷體"/>
          <w:szCs w:val="24"/>
        </w:rPr>
        <w:t xml:space="preserve"> </w:t>
      </w:r>
    </w:p>
    <w:p w14:paraId="42AA85C2" w14:textId="1F3BB522" w:rsidR="00EB0B13" w:rsidRPr="00EB0B13" w:rsidRDefault="00EB0B13" w:rsidP="00EB0B13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EB0B13">
        <w:rPr>
          <w:rFonts w:ascii="標楷體" w:eastAsia="標楷體" w:hAnsi="標楷體" w:hint="eastAsia"/>
          <w:szCs w:val="24"/>
        </w:rPr>
        <w:t>經費總計需</w:t>
      </w:r>
      <w:r w:rsidR="00820C01">
        <w:rPr>
          <w:rFonts w:ascii="標楷體" w:eastAsia="標楷體" w:hAnsi="標楷體" w:hint="eastAsia"/>
          <w:szCs w:val="24"/>
        </w:rPr>
        <w:t>1</w:t>
      </w:r>
      <w:r w:rsidRPr="00EB0B13">
        <w:rPr>
          <w:rFonts w:ascii="標楷體" w:eastAsia="標楷體" w:hAnsi="標楷體" w:hint="eastAsia"/>
          <w:szCs w:val="24"/>
        </w:rPr>
        <w:t>萬</w:t>
      </w:r>
      <w:r w:rsidR="003D0B1A">
        <w:rPr>
          <w:rFonts w:ascii="標楷體" w:eastAsia="標楷體" w:hAnsi="標楷體" w:hint="eastAsia"/>
          <w:szCs w:val="24"/>
        </w:rPr>
        <w:t>3</w:t>
      </w:r>
      <w:r w:rsidRPr="00EB0B13">
        <w:rPr>
          <w:rFonts w:ascii="標楷體" w:eastAsia="標楷體" w:hAnsi="標楷體"/>
          <w:szCs w:val="24"/>
        </w:rPr>
        <w:t>,</w:t>
      </w:r>
      <w:r w:rsidR="002B7DD2">
        <w:rPr>
          <w:rFonts w:ascii="標楷體" w:eastAsia="標楷體" w:hAnsi="標楷體" w:hint="eastAsia"/>
          <w:szCs w:val="24"/>
        </w:rPr>
        <w:t>2</w:t>
      </w:r>
      <w:r w:rsidR="003D0B1A">
        <w:rPr>
          <w:rFonts w:ascii="標楷體" w:eastAsia="標楷體" w:hAnsi="標楷體"/>
          <w:szCs w:val="24"/>
        </w:rPr>
        <w:t>0</w:t>
      </w:r>
      <w:r w:rsidR="00820C01">
        <w:rPr>
          <w:rFonts w:ascii="標楷體" w:eastAsia="標楷體" w:hAnsi="標楷體" w:hint="eastAsia"/>
          <w:szCs w:val="24"/>
        </w:rPr>
        <w:t>0</w:t>
      </w:r>
      <w:r w:rsidRPr="00EB0B13">
        <w:rPr>
          <w:rFonts w:ascii="標楷體" w:eastAsia="標楷體" w:hAnsi="標楷體" w:hint="eastAsia"/>
          <w:szCs w:val="24"/>
        </w:rPr>
        <w:t>元，擬</w:t>
      </w:r>
      <w:r w:rsidR="00405FD4">
        <w:rPr>
          <w:rFonts w:ascii="標楷體" w:eastAsia="標楷體" w:hAnsi="標楷體" w:hint="eastAsia"/>
          <w:szCs w:val="24"/>
        </w:rPr>
        <w:t>由本校高教深耕計畫</w:t>
      </w:r>
      <w:r w:rsidRPr="00EB0B13">
        <w:rPr>
          <w:rFonts w:ascii="標楷體" w:eastAsia="標楷體" w:hAnsi="標楷體" w:hint="eastAsia"/>
          <w:szCs w:val="24"/>
        </w:rPr>
        <w:t>經費支用。</w:t>
      </w:r>
    </w:p>
    <w:p w14:paraId="0A8E370D" w14:textId="0EEE4BEF" w:rsidR="00EB0B13" w:rsidRDefault="00EB0B13" w:rsidP="00EB0B13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EB0B13">
        <w:rPr>
          <w:rFonts w:ascii="標楷體" w:eastAsia="標楷體" w:hAnsi="標楷體" w:hint="eastAsia"/>
          <w:szCs w:val="24"/>
        </w:rPr>
        <w:t>經費概算表</w:t>
      </w:r>
    </w:p>
    <w:tbl>
      <w:tblPr>
        <w:tblW w:w="8405" w:type="dxa"/>
        <w:tblInd w:w="80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461"/>
        <w:gridCol w:w="776"/>
        <w:gridCol w:w="4991"/>
      </w:tblGrid>
      <w:tr w:rsidR="00EB0B13" w:rsidRPr="00EB0B13" w14:paraId="26786299" w14:textId="77777777" w:rsidTr="00556CED">
        <w:trPr>
          <w:trHeight w:val="810"/>
        </w:trPr>
        <w:tc>
          <w:tcPr>
            <w:tcW w:w="8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A9BC" w14:textId="07C12329" w:rsidR="00EB0B13" w:rsidRPr="00EB0B13" w:rsidRDefault="00EB0B13" w:rsidP="00EB0B1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bookmarkStart w:id="6" w:name="_Hlk148537705"/>
            <w:bookmarkEnd w:id="5"/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淡江大學112學年度</w:t>
            </w:r>
            <w:r w:rsidR="00622D9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第2學期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淡江國際學園多元住宿書院系列活動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br/>
              <w:t>在地住居融合_</w:t>
            </w:r>
            <w:r w:rsidR="006F5BAC" w:rsidRPr="006F5BA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探索不一樣的淡水古街道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活動經費概算表</w:t>
            </w:r>
          </w:p>
        </w:tc>
      </w:tr>
      <w:tr w:rsidR="00EB0B13" w:rsidRPr="00EB0B13" w14:paraId="4F0E56D5" w14:textId="77777777" w:rsidTr="00556CED">
        <w:trPr>
          <w:trHeight w:val="340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3E21" w14:textId="77777777" w:rsidR="00EB0B13" w:rsidRPr="00EB0B13" w:rsidRDefault="00EB0B13" w:rsidP="00EB0B1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經費來源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B5AD1" w14:textId="77777777" w:rsidR="00EB0B13" w:rsidRPr="00EB0B13" w:rsidRDefault="00EB0B13" w:rsidP="00EB0B1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會計科目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F43F" w14:textId="77777777" w:rsidR="00EB0B13" w:rsidRPr="00EB0B13" w:rsidRDefault="00EB0B13" w:rsidP="00EB0B1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金額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D327" w14:textId="77777777" w:rsidR="00EB0B13" w:rsidRPr="00EB0B13" w:rsidRDefault="00EB0B13" w:rsidP="00EB0B1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說明</w:t>
            </w:r>
          </w:p>
        </w:tc>
      </w:tr>
      <w:tr w:rsidR="00EB0B13" w:rsidRPr="00EB0B13" w14:paraId="64CB1F70" w14:textId="77777777" w:rsidTr="00556CED">
        <w:trPr>
          <w:trHeight w:val="1000"/>
        </w:trPr>
        <w:tc>
          <w:tcPr>
            <w:tcW w:w="11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61725" w14:textId="0508F8EB" w:rsidR="00EB0B13" w:rsidRPr="00EB0B13" w:rsidRDefault="002E441B" w:rsidP="00EB0B1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2E441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高教深耕計畫ASRX361（4-2-2）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EA9D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膳食費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72C3" w14:textId="2125D53B" w:rsidR="00EB0B13" w:rsidRPr="00EB0B13" w:rsidRDefault="003D0B1A" w:rsidP="00EB0B1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7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,</w:t>
            </w:r>
            <w:r w:rsidR="00615BE3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="00373818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0 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E261B5" w14:textId="0FDD6012" w:rsidR="008425D7" w:rsidRPr="008425D7" w:rsidRDefault="00EB0B13" w:rsidP="00FC062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1.參加學生</w:t>
            </w:r>
            <w:r w:rsidR="003D0B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4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人*1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4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0元=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56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00元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br/>
              <w:t>2.工作人員</w:t>
            </w:r>
            <w:r w:rsidR="003D0B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1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人*1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4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0元=</w:t>
            </w:r>
            <w:r w:rsidR="006F5BAC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140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0元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br/>
              <w:t>3.小計：</w:t>
            </w:r>
            <w:r w:rsidR="003D0B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7</w:t>
            </w:r>
            <w:r w:rsidR="00615BE3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="00373818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0元</w:t>
            </w:r>
          </w:p>
        </w:tc>
      </w:tr>
      <w:tr w:rsidR="00EB0B13" w:rsidRPr="00EB0B13" w14:paraId="2DFA8BE2" w14:textId="77777777" w:rsidTr="00556CED">
        <w:trPr>
          <w:trHeight w:val="1175"/>
        </w:trPr>
        <w:tc>
          <w:tcPr>
            <w:tcW w:w="1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1FEDA" w14:textId="75CF73D2" w:rsidR="00EB0B13" w:rsidRPr="00EB0B13" w:rsidRDefault="00EB0B13" w:rsidP="00EB0B1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E902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印刷費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B636" w14:textId="2B5DAEAD" w:rsidR="00EB0B13" w:rsidRPr="00EB0B13" w:rsidRDefault="00EB0B13" w:rsidP="00EB0B1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2,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0 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A801035" w14:textId="112CE571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1.活動宣傳海報，每張250元*8張=2000元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br/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2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.小計：2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00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0元</w:t>
            </w:r>
          </w:p>
        </w:tc>
      </w:tr>
      <w:tr w:rsidR="00EB0B13" w:rsidRPr="00EB0B13" w14:paraId="6E08EFFF" w14:textId="77777777" w:rsidTr="0024458E">
        <w:trPr>
          <w:trHeight w:val="1121"/>
        </w:trPr>
        <w:tc>
          <w:tcPr>
            <w:tcW w:w="1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33A4" w14:textId="16CB5AED" w:rsidR="00EB0B13" w:rsidRPr="00EB0B13" w:rsidRDefault="00EB0B13" w:rsidP="00EB0B13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12EA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保險費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6A0E" w14:textId="467F4060" w:rsidR="00EB0B13" w:rsidRPr="00EB0B13" w:rsidRDefault="00373818" w:rsidP="00EB0B1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3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,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000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E8D20" w14:textId="750BF3AA" w:rsidR="00EB0B13" w:rsidRPr="00EB0B13" w:rsidRDefault="0024458E" w:rsidP="0024458E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要保人：淡江大學學校財團法人淡江大學</w:t>
            </w:r>
          </w:p>
        </w:tc>
      </w:tr>
      <w:tr w:rsidR="00EB0B13" w:rsidRPr="00EB0B13" w14:paraId="22418C5C" w14:textId="77777777" w:rsidTr="00556CED">
        <w:trPr>
          <w:trHeight w:val="340"/>
        </w:trPr>
        <w:tc>
          <w:tcPr>
            <w:tcW w:w="1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33049" w14:textId="1E70855E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393C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雜支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08F08" w14:textId="7A091B27" w:rsidR="00EB0B13" w:rsidRPr="00EB0B13" w:rsidRDefault="00EB0B13" w:rsidP="00EB0B1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1,</w:t>
            </w:r>
            <w:r w:rsidR="002B7D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2</w:t>
            </w: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00 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3C16C0" w14:textId="00300CCE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文具</w:t>
            </w:r>
          </w:p>
        </w:tc>
      </w:tr>
      <w:tr w:rsidR="00EB0B13" w:rsidRPr="00EB0B13" w14:paraId="5938FF02" w14:textId="77777777" w:rsidTr="00556CED">
        <w:trPr>
          <w:trHeight w:val="340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47877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577A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總計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D30B" w14:textId="21CC5AD3" w:rsidR="00EB0B13" w:rsidRPr="00EB0B13" w:rsidRDefault="00373818" w:rsidP="00EB0B1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1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3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,</w:t>
            </w:r>
            <w:r w:rsidR="002B7DD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>2</w:t>
            </w:r>
            <w:r w:rsidR="003D0B1A"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  <w:t>0</w:t>
            </w:r>
            <w:r w:rsidR="00EB0B13"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C02F9E1" w14:textId="77777777" w:rsidR="00EB0B13" w:rsidRPr="00EB0B13" w:rsidRDefault="00EB0B13" w:rsidP="00EB0B1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14:ligatures w14:val="none"/>
              </w:rPr>
            </w:pPr>
            <w:r w:rsidRPr="00EB0B1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14:ligatures w14:val="none"/>
              </w:rPr>
              <w:t xml:space="preserve">　</w:t>
            </w:r>
          </w:p>
        </w:tc>
      </w:tr>
    </w:tbl>
    <w:bookmarkEnd w:id="6"/>
    <w:p w14:paraId="6B602D01" w14:textId="02FBD883" w:rsidR="00A669D7" w:rsidRDefault="00EB038D" w:rsidP="00EB0B13">
      <w:pPr>
        <w:pStyle w:val="a3"/>
        <w:numPr>
          <w:ilvl w:val="0"/>
          <w:numId w:val="1"/>
        </w:numPr>
        <w:spacing w:beforeLines="50" w:before="180"/>
        <w:ind w:leftChars="0" w:left="742" w:hanging="7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注意事項</w:t>
      </w:r>
    </w:p>
    <w:p w14:paraId="5045A91E" w14:textId="03397FE8" w:rsidR="00EB038D" w:rsidRPr="00EB038D" w:rsidRDefault="00EB038D" w:rsidP="00EB038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EB038D">
        <w:rPr>
          <w:rFonts w:ascii="標楷體" w:eastAsia="標楷體" w:hAnsi="標楷體" w:hint="eastAsia"/>
          <w:szCs w:val="24"/>
        </w:rPr>
        <w:t>集合時間與地點：</w:t>
      </w:r>
      <w:r w:rsidR="003D0B1A">
        <w:rPr>
          <w:rFonts w:ascii="標楷體" w:eastAsia="標楷體" w:hAnsi="標楷體"/>
          <w:szCs w:val="24"/>
        </w:rPr>
        <w:t>3</w:t>
      </w:r>
      <w:r w:rsidRPr="00EB038D">
        <w:rPr>
          <w:rFonts w:ascii="標楷體" w:eastAsia="標楷體" w:hAnsi="標楷體" w:hint="eastAsia"/>
          <w:szCs w:val="24"/>
        </w:rPr>
        <w:t>月</w:t>
      </w:r>
      <w:r w:rsidR="003D0B1A">
        <w:rPr>
          <w:rFonts w:ascii="標楷體" w:eastAsia="標楷體" w:hAnsi="標楷體" w:hint="eastAsia"/>
          <w:szCs w:val="24"/>
        </w:rPr>
        <w:t>2</w:t>
      </w:r>
      <w:r w:rsidR="003D0B1A">
        <w:rPr>
          <w:rFonts w:ascii="標楷體" w:eastAsia="標楷體" w:hAnsi="標楷體"/>
          <w:szCs w:val="24"/>
        </w:rPr>
        <w:t>3</w:t>
      </w:r>
      <w:r w:rsidRPr="00EB038D">
        <w:rPr>
          <w:rFonts w:ascii="標楷體" w:eastAsia="標楷體" w:hAnsi="標楷體" w:hint="eastAsia"/>
          <w:szCs w:val="24"/>
        </w:rPr>
        <w:t>日上午9時，於淡江國際學園門口集合出發。</w:t>
      </w:r>
    </w:p>
    <w:p w14:paraId="0570563E" w14:textId="742BD620" w:rsidR="00EB038D" w:rsidRDefault="00EB038D" w:rsidP="00EB038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為響應</w:t>
      </w:r>
      <w:r w:rsidRPr="00EB038D">
        <w:rPr>
          <w:rFonts w:ascii="標楷體" w:eastAsia="標楷體" w:hAnsi="標楷體" w:hint="eastAsia"/>
          <w:szCs w:val="24"/>
        </w:rPr>
        <w:t>「淨零碳排、自綠生活」</w:t>
      </w:r>
      <w:r>
        <w:rPr>
          <w:rFonts w:ascii="標楷體" w:eastAsia="標楷體" w:hAnsi="標楷體" w:hint="eastAsia"/>
          <w:szCs w:val="24"/>
        </w:rPr>
        <w:t>請自備飲水，並請自備環保餐具。</w:t>
      </w:r>
    </w:p>
    <w:p w14:paraId="4ED5C24D" w14:textId="69983006" w:rsidR="00EB038D" w:rsidRDefault="00EB038D" w:rsidP="00EB038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活動當天若身體不適，切勿勉強參加活動。</w:t>
      </w:r>
    </w:p>
    <w:p w14:paraId="0E5D1746" w14:textId="056AA474" w:rsidR="00EB038D" w:rsidRDefault="00EB038D" w:rsidP="00EB038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活動中請確實遵守各</w:t>
      </w:r>
      <w:r w:rsidR="003F0D72">
        <w:rPr>
          <w:rFonts w:ascii="標楷體" w:eastAsia="標楷體" w:hAnsi="標楷體" w:hint="eastAsia"/>
          <w:szCs w:val="24"/>
        </w:rPr>
        <w:t>場域</w:t>
      </w:r>
      <w:r>
        <w:rPr>
          <w:rFonts w:ascii="標楷體" w:eastAsia="標楷體" w:hAnsi="標楷體" w:hint="eastAsia"/>
          <w:szCs w:val="24"/>
        </w:rPr>
        <w:t>相關規定，切勿違犯。</w:t>
      </w:r>
    </w:p>
    <w:p w14:paraId="44323FE3" w14:textId="16C9CC50" w:rsidR="003F0D72" w:rsidRDefault="003F0D72" w:rsidP="00EB038D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請穿著輕便舒適</w:t>
      </w:r>
      <w:r w:rsidR="00A75EAE">
        <w:rPr>
          <w:rFonts w:ascii="標楷體" w:eastAsia="標楷體" w:hAnsi="標楷體" w:hint="eastAsia"/>
          <w:szCs w:val="24"/>
        </w:rPr>
        <w:t>鞋襪，避免腳部不適。</w:t>
      </w:r>
    </w:p>
    <w:p w14:paraId="660E3ACF" w14:textId="77777777" w:rsidR="007F786D" w:rsidRDefault="007F786D" w:rsidP="007F786D">
      <w:pPr>
        <w:rPr>
          <w:rFonts w:ascii="標楷體" w:eastAsia="標楷體" w:hAnsi="標楷體" w:cs="BiauKai"/>
          <w:szCs w:val="24"/>
        </w:rPr>
      </w:pPr>
      <w:r>
        <w:rPr>
          <w:rFonts w:ascii="標楷體" w:eastAsia="標楷體" w:hAnsi="標楷體" w:cs="BiauKai" w:hint="eastAsia"/>
          <w:szCs w:val="24"/>
        </w:rPr>
        <w:lastRenderedPageBreak/>
        <w:t>附件2</w:t>
      </w:r>
    </w:p>
    <w:p w14:paraId="4AF30F4F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</w:p>
    <w:p w14:paraId="699F2A0E" w14:textId="236334EC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11</w:t>
      </w:r>
      <w:r>
        <w:rPr>
          <w:rFonts w:ascii="標楷體" w:eastAsia="標楷體" w:hAnsi="標楷體"/>
          <w:b/>
          <w:bCs/>
          <w:sz w:val="28"/>
          <w:szCs w:val="28"/>
        </w:rPr>
        <w:t>2學</w:t>
      </w:r>
      <w:r>
        <w:rPr>
          <w:rFonts w:ascii="標楷體" w:eastAsia="標楷體" w:hAnsi="標楷體" w:hint="eastAsia"/>
          <w:b/>
          <w:bCs/>
          <w:sz w:val="28"/>
          <w:szCs w:val="28"/>
        </w:rPr>
        <w:t>年度第2學期淡江學園多元住宿書院系列活動</w:t>
      </w:r>
    </w:p>
    <w:p w14:paraId="1A1D4B8E" w14:textId="7E958984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jc w:val="center"/>
        <w:rPr>
          <w:rFonts w:ascii="標楷體" w:eastAsia="標楷體" w:hAnsi="標楷體"/>
          <w:sz w:val="24"/>
          <w:szCs w:val="24"/>
        </w:rPr>
      </w:pPr>
      <w:r w:rsidRPr="0020733E">
        <w:rPr>
          <w:rFonts w:ascii="標楷體" w:eastAsia="標楷體" w:hAnsi="標楷體" w:hint="eastAsia"/>
          <w:b/>
          <w:bCs/>
          <w:sz w:val="28"/>
          <w:szCs w:val="28"/>
        </w:rPr>
        <w:t>「</w:t>
      </w:r>
      <w:r w:rsidRPr="007F786D">
        <w:rPr>
          <w:rFonts w:ascii="標楷體" w:eastAsia="標楷體" w:hAnsi="標楷體" w:hint="eastAsia"/>
          <w:b/>
          <w:bCs/>
          <w:sz w:val="28"/>
          <w:szCs w:val="28"/>
        </w:rPr>
        <w:t>探索不一樣的淡水古街道</w:t>
      </w:r>
      <w:r w:rsidRPr="0020733E">
        <w:rPr>
          <w:rFonts w:ascii="標楷體" w:eastAsia="標楷體" w:hAnsi="標楷體" w:hint="eastAsia"/>
          <w:b/>
          <w:bCs/>
          <w:sz w:val="28"/>
          <w:szCs w:val="28"/>
        </w:rPr>
        <w:t>」</w:t>
      </w:r>
      <w:r>
        <w:rPr>
          <w:rFonts w:ascii="標楷體" w:eastAsia="標楷體" w:hAnsi="標楷體" w:hint="eastAsia"/>
          <w:b/>
          <w:bCs/>
          <w:sz w:val="28"/>
          <w:szCs w:val="28"/>
        </w:rPr>
        <w:t>課程滿意度問卷調查</w:t>
      </w:r>
    </w:p>
    <w:p w14:paraId="70E852B6" w14:textId="6988C088" w:rsidR="007F786D" w:rsidRPr="00F616AA" w:rsidRDefault="007F786D" w:rsidP="008425D7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0" w:lineRule="atLeast"/>
        <w:ind w:leftChars="100" w:left="240" w:firstLineChars="16" w:firstLine="38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親愛的住宿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同學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們好</w:t>
      </w:r>
    </w:p>
    <w:p w14:paraId="1BB9FEF0" w14:textId="1D8A7094" w:rsidR="007F786D" w:rsidRPr="00F616AA" w:rsidRDefault="007F786D" w:rsidP="007F786D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0" w:lineRule="atLeast"/>
        <w:ind w:leftChars="100" w:left="240"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為瞭解淡水古街道的演進與歷史，透過實地導覽解說，讓參與同學體認在地文化與歷史演進的重要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；並透過街道巷弄走讀，看到小鎮老街藝術文化之美，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培養</w:t>
      </w:r>
      <w:r w:rsidR="009D4901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團隊合作、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樂活健康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8425D7" w:rsidRPr="00F616AA">
        <w:rPr>
          <w:rFonts w:ascii="標楷體" w:eastAsia="標楷體" w:hAnsi="標楷體" w:cs="BiauKai"/>
          <w:color w:val="000000" w:themeColor="text1"/>
          <w:sz w:val="24"/>
          <w:szCs w:val="24"/>
        </w:rPr>
        <w:t>美學涵養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的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淡江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素養</w:t>
      </w:r>
      <w:r w:rsidRPr="00F616AA">
        <w:rPr>
          <w:rFonts w:ascii="標楷體" w:eastAsia="標楷體" w:hAnsi="標楷體" w:cs="BiauKai"/>
          <w:color w:val="000000" w:themeColor="text1"/>
          <w:sz w:val="24"/>
          <w:szCs w:val="24"/>
        </w:rPr>
        <w:t>。</w:t>
      </w:r>
    </w:p>
    <w:p w14:paraId="4976098A" w14:textId="2B793EF4" w:rsidR="007F786D" w:rsidRPr="00F616AA" w:rsidRDefault="008425D7" w:rsidP="007F786D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0" w:lineRule="atLeast"/>
        <w:ind w:leftChars="100" w:left="240" w:firstLineChars="200" w:firstLine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感謝同學參加本次活動，請依參與活動後的感受填寫本問卷，謝謝。</w:t>
      </w:r>
    </w:p>
    <w:p w14:paraId="5058D07E" w14:textId="08F15786" w:rsidR="007F786D" w:rsidRPr="00F616AA" w:rsidRDefault="007F786D" w:rsidP="007F786D">
      <w:pPr>
        <w:pStyle w:val="1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adjustRightInd w:val="0"/>
        <w:snapToGrid w:val="0"/>
        <w:spacing w:after="0" w:line="0" w:lineRule="atLeast"/>
        <w:ind w:leftChars="100" w:left="720" w:hangingChars="200" w:hanging="480"/>
        <w:jc w:val="right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住輔組淡江</w:t>
      </w:r>
      <w:r w:rsidR="006240A8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國際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學園敬啟 11</w:t>
      </w:r>
      <w:r w:rsidRPr="00F616AA">
        <w:rPr>
          <w:rFonts w:ascii="標楷體" w:eastAsia="標楷體" w:hAnsi="標楷體"/>
          <w:color w:val="000000" w:themeColor="text1"/>
          <w:sz w:val="24"/>
          <w:szCs w:val="24"/>
        </w:rPr>
        <w:t>3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/</w:t>
      </w:r>
      <w:r w:rsidRPr="00F616AA">
        <w:rPr>
          <w:rFonts w:ascii="標楷體" w:eastAsia="標楷體" w:hAnsi="標楷體"/>
          <w:color w:val="000000" w:themeColor="text1"/>
          <w:sz w:val="24"/>
          <w:szCs w:val="24"/>
        </w:rPr>
        <w:t>3/23</w:t>
      </w:r>
    </w:p>
    <w:p w14:paraId="7A43580C" w14:textId="77777777" w:rsidR="007F786D" w:rsidRPr="00F616AA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F616AA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一、個人資料 </w:t>
      </w:r>
    </w:p>
    <w:p w14:paraId="0495C23E" w14:textId="77777777" w:rsidR="007F786D" w:rsidRPr="00F616AA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1.年級：  □一  □二  □三  □四  □五  □研究生 </w:t>
      </w:r>
    </w:p>
    <w:p w14:paraId="00497DFF" w14:textId="7AB21B43" w:rsidR="007F786D" w:rsidRPr="00F616AA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2.樓層：  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□一樓  □二樓  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□三樓  □四樓  □五樓 　 □六樓 　 □七樓  　□八樓 </w:t>
      </w:r>
    </w:p>
    <w:p w14:paraId="1E735F54" w14:textId="77777777" w:rsidR="007F786D" w:rsidRPr="00F616AA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　　　　　□九樓  □十樓  □十一樓  □十二樓  □十三樓  □十四樓 </w:t>
      </w:r>
    </w:p>
    <w:p w14:paraId="4B1CDC21" w14:textId="0DFFDABA" w:rsidR="007F786D" w:rsidRPr="00F616AA" w:rsidRDefault="007F786D" w:rsidP="007F786D">
      <w:pPr>
        <w:pStyle w:val="1"/>
        <w:numPr>
          <w:ilvl w:val="0"/>
          <w:numId w:val="9"/>
        </w:numPr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身分別：□</w:t>
      </w:r>
      <w:r w:rsidR="008425D7"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>本國</w:t>
      </w:r>
      <w:r w:rsidRPr="00F616AA"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生  □僑生  □陸生  □交換生  □外籍生 </w:t>
      </w:r>
    </w:p>
    <w:p w14:paraId="2D35B236" w14:textId="77777777" w:rsidR="007F786D" w:rsidRPr="00F616AA" w:rsidRDefault="007F786D" w:rsidP="007F786D">
      <w:pPr>
        <w:pStyle w:val="1"/>
        <w:adjustRightInd w:val="0"/>
        <w:snapToGrid w:val="0"/>
        <w:spacing w:after="0" w:line="0" w:lineRule="atLeast"/>
        <w:ind w:leftChars="-100" w:left="-240"/>
        <w:rPr>
          <w:rFonts w:ascii="標楷體" w:eastAsia="標楷體" w:hAnsi="標楷體"/>
          <w:color w:val="000000" w:themeColor="text1"/>
          <w:sz w:val="24"/>
          <w:szCs w:val="24"/>
        </w:rPr>
      </w:pPr>
    </w:p>
    <w:p w14:paraId="00027B64" w14:textId="77777777" w:rsidR="007F786D" w:rsidRDefault="007F786D" w:rsidP="007F786D">
      <w:pPr>
        <w:pStyle w:val="1"/>
        <w:numPr>
          <w:ilvl w:val="0"/>
          <w:numId w:val="10"/>
        </w:numPr>
        <w:adjustRightInd w:val="0"/>
        <w:snapToGrid w:val="0"/>
        <w:spacing w:after="0" w:line="0" w:lineRule="atLeast"/>
        <w:ind w:leftChars="100" w:left="801" w:hangingChars="200" w:hanging="561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參與活動後的滿意度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14:paraId="7A446086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-100" w:left="-240"/>
        <w:rPr>
          <w:rFonts w:ascii="標楷體" w:eastAsia="標楷體" w:hAnsi="標楷體"/>
          <w:sz w:val="24"/>
          <w:szCs w:val="24"/>
        </w:rPr>
      </w:pPr>
    </w:p>
    <w:p w14:paraId="2C37F389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/>
          <w:bCs/>
          <w:sz w:val="24"/>
          <w:szCs w:val="24"/>
        </w:rPr>
        <w:t>滿意程度以 1至6分標示，6分代表非常滿意，1分代表非常不滿意，請圈選適合的數字</w:t>
      </w: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14:paraId="7986A3F6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                                     非常滿意←→非常不滿意 </w:t>
      </w:r>
    </w:p>
    <w:p w14:paraId="3D4D025D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對於本活動的宣傳方式                         ６  ５  ４  ３  ２  １ </w:t>
      </w:r>
    </w:p>
    <w:p w14:paraId="4E607623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對於辦理本活動所蘊含的意義                   ６  ５  ４  ３  ２  １ </w:t>
      </w:r>
    </w:p>
    <w:p w14:paraId="65A0FA13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對於瞭解在地文化的經驗收穫良多               ６  ５  ４  ３  ２  １ </w:t>
      </w:r>
    </w:p>
    <w:p w14:paraId="6BA6912D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對於分組活動中學習團隊合作                   ６  ５  ４  ３  ２  １ </w:t>
      </w:r>
    </w:p>
    <w:p w14:paraId="701C6939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對於活動的規劃及流程                         ６  ５  ４  ３  ２  １ </w:t>
      </w:r>
    </w:p>
    <w:p w14:paraId="0CFDB5E8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對於活動時間的安排                           ６  ５  ４  ３  ２  １</w:t>
      </w:r>
    </w:p>
    <w:p w14:paraId="7C38450B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14:paraId="15BDA6F1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三、活動安排整體效果 </w:t>
      </w:r>
    </w:p>
    <w:p w14:paraId="27BA2D6A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增進同學們的互動                             ６  ５  ４  ３  ２  １ </w:t>
      </w:r>
    </w:p>
    <w:p w14:paraId="2C6D0863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對於生活健康的提升有幫助                     ６  ５  ４  ３  ２  １ </w:t>
      </w:r>
    </w:p>
    <w:p w14:paraId="6DE77F60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對於維護生態的提升有幫助                     ６  ５  ４  ３  ２  １ </w:t>
      </w:r>
    </w:p>
    <w:p w14:paraId="650E75AB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互動體驗交流活動，有助團隊協調合作           ６  ５  ４  ３  ２  １ </w:t>
      </w:r>
    </w:p>
    <w:p w14:paraId="76C4FB42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rPr>
          <w:rFonts w:ascii="標楷體" w:eastAsia="標楷體" w:hAnsi="標楷體"/>
          <w:b/>
          <w:bCs/>
          <w:sz w:val="28"/>
          <w:szCs w:val="28"/>
        </w:rPr>
      </w:pPr>
    </w:p>
    <w:p w14:paraId="7DE80085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801" w:hangingChars="200" w:hanging="561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四、對於活動還有其他建議，也可以寫下來 </w:t>
      </w:r>
    </w:p>
    <w:p w14:paraId="4868DDBC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 </w:t>
      </w:r>
    </w:p>
    <w:p w14:paraId="7A0F5307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</w:p>
    <w:p w14:paraId="38F13CAA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</w:p>
    <w:p w14:paraId="19B108D2" w14:textId="77777777" w:rsidR="007F786D" w:rsidRDefault="007F786D" w:rsidP="007F786D">
      <w:pPr>
        <w:pStyle w:val="1"/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</w:p>
    <w:p w14:paraId="37AC2992" w14:textId="77777777" w:rsidR="007F786D" w:rsidRPr="00CC4E77" w:rsidRDefault="007F786D" w:rsidP="007F786D">
      <w:pPr>
        <w:rPr>
          <w:rFonts w:ascii="標楷體" w:eastAsia="標楷體" w:hAnsi="標楷體" w:cs="BiauKai"/>
          <w:szCs w:val="24"/>
        </w:rPr>
      </w:pPr>
      <w:r>
        <w:rPr>
          <w:rFonts w:ascii="標楷體" w:eastAsia="標楷體" w:hAnsi="標楷體" w:hint="eastAsia"/>
          <w:szCs w:val="24"/>
        </w:rPr>
        <w:t>問卷到此結束，感謝費心作答，煩請再次檢查是否所有選項皆已填答！謝謝！</w:t>
      </w:r>
    </w:p>
    <w:p w14:paraId="62C3923D" w14:textId="77777777" w:rsidR="007F786D" w:rsidRPr="00E42CA9" w:rsidRDefault="007F786D" w:rsidP="007F786D">
      <w:pPr>
        <w:pStyle w:val="1"/>
        <w:adjustRightInd w:val="0"/>
        <w:snapToGrid w:val="0"/>
        <w:spacing w:after="0" w:line="0" w:lineRule="atLeast"/>
        <w:ind w:leftChars="100" w:left="720" w:hangingChars="200" w:hanging="480"/>
        <w:rPr>
          <w:rFonts w:ascii="標楷體" w:eastAsia="標楷體" w:hAnsi="標楷體"/>
          <w:sz w:val="24"/>
          <w:szCs w:val="24"/>
        </w:rPr>
      </w:pPr>
    </w:p>
    <w:p w14:paraId="74D38C16" w14:textId="77777777" w:rsidR="003D0B1A" w:rsidRPr="007F786D" w:rsidRDefault="003D0B1A" w:rsidP="003D0B1A">
      <w:pPr>
        <w:ind w:left="264"/>
        <w:rPr>
          <w:rFonts w:ascii="標楷體" w:eastAsia="標楷體" w:hAnsi="標楷體"/>
          <w:szCs w:val="24"/>
        </w:rPr>
      </w:pPr>
    </w:p>
    <w:sectPr w:rsidR="003D0B1A" w:rsidRPr="007F786D" w:rsidSect="00D5447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5E5BD" w14:textId="77777777" w:rsidR="00D54479" w:rsidRDefault="00D54479" w:rsidP="004126E7">
      <w:r>
        <w:separator/>
      </w:r>
    </w:p>
  </w:endnote>
  <w:endnote w:type="continuationSeparator" w:id="0">
    <w:p w14:paraId="19060E9B" w14:textId="77777777" w:rsidR="00D54479" w:rsidRDefault="00D54479" w:rsidP="00412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E8018" w14:textId="77777777" w:rsidR="00D54479" w:rsidRDefault="00D54479" w:rsidP="004126E7">
      <w:r>
        <w:separator/>
      </w:r>
    </w:p>
  </w:footnote>
  <w:footnote w:type="continuationSeparator" w:id="0">
    <w:p w14:paraId="67D22DA5" w14:textId="77777777" w:rsidR="00D54479" w:rsidRDefault="00D54479" w:rsidP="00412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90056"/>
    <w:multiLevelType w:val="hybridMultilevel"/>
    <w:tmpl w:val="02C6AD54"/>
    <w:lvl w:ilvl="0" w:tplc="36C2065A">
      <w:start w:val="1"/>
      <w:numFmt w:val="taiwaneseCountingThousand"/>
      <w:lvlText w:val="(%1)"/>
      <w:lvlJc w:val="left"/>
      <w:pPr>
        <w:ind w:left="7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3" w:hanging="480"/>
      </w:pPr>
    </w:lvl>
    <w:lvl w:ilvl="2" w:tplc="0409001B" w:tentative="1">
      <w:start w:val="1"/>
      <w:numFmt w:val="lowerRoman"/>
      <w:lvlText w:val="%3."/>
      <w:lvlJc w:val="right"/>
      <w:pPr>
        <w:ind w:left="1733" w:hanging="480"/>
      </w:pPr>
    </w:lvl>
    <w:lvl w:ilvl="3" w:tplc="0409000F" w:tentative="1">
      <w:start w:val="1"/>
      <w:numFmt w:val="decimal"/>
      <w:lvlText w:val="%4."/>
      <w:lvlJc w:val="left"/>
      <w:pPr>
        <w:ind w:left="22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3" w:hanging="480"/>
      </w:pPr>
    </w:lvl>
    <w:lvl w:ilvl="5" w:tplc="0409001B" w:tentative="1">
      <w:start w:val="1"/>
      <w:numFmt w:val="lowerRoman"/>
      <w:lvlText w:val="%6."/>
      <w:lvlJc w:val="right"/>
      <w:pPr>
        <w:ind w:left="3173" w:hanging="480"/>
      </w:pPr>
    </w:lvl>
    <w:lvl w:ilvl="6" w:tplc="0409000F" w:tentative="1">
      <w:start w:val="1"/>
      <w:numFmt w:val="decimal"/>
      <w:lvlText w:val="%7."/>
      <w:lvlJc w:val="left"/>
      <w:pPr>
        <w:ind w:left="36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3" w:hanging="480"/>
      </w:pPr>
    </w:lvl>
    <w:lvl w:ilvl="8" w:tplc="0409001B" w:tentative="1">
      <w:start w:val="1"/>
      <w:numFmt w:val="lowerRoman"/>
      <w:lvlText w:val="%9."/>
      <w:lvlJc w:val="right"/>
      <w:pPr>
        <w:ind w:left="4613" w:hanging="480"/>
      </w:pPr>
    </w:lvl>
  </w:abstractNum>
  <w:abstractNum w:abstractNumId="1" w15:restartNumberingAfterBreak="0">
    <w:nsid w:val="14BD4070"/>
    <w:multiLevelType w:val="hybridMultilevel"/>
    <w:tmpl w:val="9CF28260"/>
    <w:lvl w:ilvl="0" w:tplc="508EF236">
      <w:start w:val="1"/>
      <w:numFmt w:val="taiwaneseCountingThousand"/>
      <w:lvlText w:val="(%1)"/>
      <w:lvlJc w:val="left"/>
      <w:pPr>
        <w:ind w:left="7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2" w15:restartNumberingAfterBreak="0">
    <w:nsid w:val="2AE30315"/>
    <w:multiLevelType w:val="hybridMultilevel"/>
    <w:tmpl w:val="E362BB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1E51F81"/>
    <w:multiLevelType w:val="hybridMultilevel"/>
    <w:tmpl w:val="835AB348"/>
    <w:lvl w:ilvl="0" w:tplc="191EF6E6">
      <w:start w:val="1"/>
      <w:numFmt w:val="taiwaneseCountingThousand"/>
      <w:lvlText w:val="(%1)"/>
      <w:lvlJc w:val="left"/>
      <w:pPr>
        <w:ind w:left="7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6" w:hanging="480"/>
      </w:pPr>
    </w:lvl>
    <w:lvl w:ilvl="2" w:tplc="0409001B" w:tentative="1">
      <w:start w:val="1"/>
      <w:numFmt w:val="lowerRoman"/>
      <w:lvlText w:val="%3."/>
      <w:lvlJc w:val="right"/>
      <w:pPr>
        <w:ind w:left="1706" w:hanging="480"/>
      </w:pPr>
    </w:lvl>
    <w:lvl w:ilvl="3" w:tplc="0409000F" w:tentative="1">
      <w:start w:val="1"/>
      <w:numFmt w:val="decimal"/>
      <w:lvlText w:val="%4."/>
      <w:lvlJc w:val="left"/>
      <w:pPr>
        <w:ind w:left="21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6" w:hanging="480"/>
      </w:pPr>
    </w:lvl>
    <w:lvl w:ilvl="5" w:tplc="0409001B" w:tentative="1">
      <w:start w:val="1"/>
      <w:numFmt w:val="lowerRoman"/>
      <w:lvlText w:val="%6."/>
      <w:lvlJc w:val="right"/>
      <w:pPr>
        <w:ind w:left="3146" w:hanging="480"/>
      </w:pPr>
    </w:lvl>
    <w:lvl w:ilvl="6" w:tplc="0409000F" w:tentative="1">
      <w:start w:val="1"/>
      <w:numFmt w:val="decimal"/>
      <w:lvlText w:val="%7."/>
      <w:lvlJc w:val="left"/>
      <w:pPr>
        <w:ind w:left="36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6" w:hanging="480"/>
      </w:pPr>
    </w:lvl>
    <w:lvl w:ilvl="8" w:tplc="0409001B" w:tentative="1">
      <w:start w:val="1"/>
      <w:numFmt w:val="lowerRoman"/>
      <w:lvlText w:val="%9."/>
      <w:lvlJc w:val="right"/>
      <w:pPr>
        <w:ind w:left="4586" w:hanging="480"/>
      </w:pPr>
    </w:lvl>
  </w:abstractNum>
  <w:abstractNum w:abstractNumId="4" w15:restartNumberingAfterBreak="0">
    <w:nsid w:val="4E085F0A"/>
    <w:multiLevelType w:val="hybridMultilevel"/>
    <w:tmpl w:val="50285EB6"/>
    <w:lvl w:ilvl="0" w:tplc="CB4230D2">
      <w:start w:val="1"/>
      <w:numFmt w:val="taiwaneseCountingThousand"/>
      <w:lvlText w:val="(%1)"/>
      <w:lvlJc w:val="left"/>
      <w:pPr>
        <w:ind w:left="7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5" w15:restartNumberingAfterBreak="0">
    <w:nsid w:val="52735966"/>
    <w:multiLevelType w:val="hybridMultilevel"/>
    <w:tmpl w:val="3AA8CC14"/>
    <w:lvl w:ilvl="0" w:tplc="7366B460">
      <w:start w:val="1"/>
      <w:numFmt w:val="decimal"/>
      <w:lvlText w:val="%1、"/>
      <w:lvlJc w:val="left"/>
      <w:pPr>
        <w:ind w:left="11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3" w:hanging="480"/>
      </w:pPr>
    </w:lvl>
    <w:lvl w:ilvl="2" w:tplc="0409001B" w:tentative="1">
      <w:start w:val="1"/>
      <w:numFmt w:val="lowerRoman"/>
      <w:lvlText w:val="%3."/>
      <w:lvlJc w:val="right"/>
      <w:pPr>
        <w:ind w:left="2223" w:hanging="480"/>
      </w:pPr>
    </w:lvl>
    <w:lvl w:ilvl="3" w:tplc="0409000F" w:tentative="1">
      <w:start w:val="1"/>
      <w:numFmt w:val="decimal"/>
      <w:lvlText w:val="%4."/>
      <w:lvlJc w:val="left"/>
      <w:pPr>
        <w:ind w:left="27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3" w:hanging="480"/>
      </w:pPr>
    </w:lvl>
    <w:lvl w:ilvl="5" w:tplc="0409001B" w:tentative="1">
      <w:start w:val="1"/>
      <w:numFmt w:val="lowerRoman"/>
      <w:lvlText w:val="%6."/>
      <w:lvlJc w:val="right"/>
      <w:pPr>
        <w:ind w:left="3663" w:hanging="480"/>
      </w:pPr>
    </w:lvl>
    <w:lvl w:ilvl="6" w:tplc="0409000F" w:tentative="1">
      <w:start w:val="1"/>
      <w:numFmt w:val="decimal"/>
      <w:lvlText w:val="%7."/>
      <w:lvlJc w:val="left"/>
      <w:pPr>
        <w:ind w:left="41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3" w:hanging="480"/>
      </w:pPr>
    </w:lvl>
    <w:lvl w:ilvl="8" w:tplc="0409001B" w:tentative="1">
      <w:start w:val="1"/>
      <w:numFmt w:val="lowerRoman"/>
      <w:lvlText w:val="%9."/>
      <w:lvlJc w:val="right"/>
      <w:pPr>
        <w:ind w:left="5103" w:hanging="480"/>
      </w:pPr>
    </w:lvl>
  </w:abstractNum>
  <w:abstractNum w:abstractNumId="6" w15:restartNumberingAfterBreak="0">
    <w:nsid w:val="5BA12EF3"/>
    <w:multiLevelType w:val="singleLevel"/>
    <w:tmpl w:val="5BA12EF3"/>
    <w:lvl w:ilvl="0">
      <w:start w:val="3"/>
      <w:numFmt w:val="decimal"/>
      <w:suff w:val="nothing"/>
      <w:lvlText w:val="%1."/>
      <w:lvlJc w:val="left"/>
    </w:lvl>
  </w:abstractNum>
  <w:abstractNum w:abstractNumId="7" w15:restartNumberingAfterBreak="0">
    <w:nsid w:val="5BA1300C"/>
    <w:multiLevelType w:val="singleLevel"/>
    <w:tmpl w:val="5BA1300C"/>
    <w:lvl w:ilvl="0">
      <w:start w:val="2"/>
      <w:numFmt w:val="chineseCounting"/>
      <w:suff w:val="nothing"/>
      <w:lvlText w:val="%1、"/>
      <w:lvlJc w:val="left"/>
    </w:lvl>
  </w:abstractNum>
  <w:abstractNum w:abstractNumId="8" w15:restartNumberingAfterBreak="0">
    <w:nsid w:val="674C0D75"/>
    <w:multiLevelType w:val="hybridMultilevel"/>
    <w:tmpl w:val="833E64C0"/>
    <w:lvl w:ilvl="0" w:tplc="F1669B84">
      <w:start w:val="1"/>
      <w:numFmt w:val="taiwaneseCountingThousand"/>
      <w:lvlText w:val="(%1)"/>
      <w:lvlJc w:val="left"/>
      <w:pPr>
        <w:ind w:left="7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9" w15:restartNumberingAfterBreak="0">
    <w:nsid w:val="7C1C17C1"/>
    <w:multiLevelType w:val="hybridMultilevel"/>
    <w:tmpl w:val="BEE2757A"/>
    <w:lvl w:ilvl="0" w:tplc="F5345246">
      <w:start w:val="1"/>
      <w:numFmt w:val="taiwaneseCountingThousand"/>
      <w:lvlText w:val="(%1)"/>
      <w:lvlJc w:val="left"/>
      <w:pPr>
        <w:ind w:left="7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3" w:hanging="480"/>
      </w:pPr>
    </w:lvl>
    <w:lvl w:ilvl="2" w:tplc="0409001B" w:tentative="1">
      <w:start w:val="1"/>
      <w:numFmt w:val="lowerRoman"/>
      <w:lvlText w:val="%3."/>
      <w:lvlJc w:val="right"/>
      <w:pPr>
        <w:ind w:left="1733" w:hanging="480"/>
      </w:pPr>
    </w:lvl>
    <w:lvl w:ilvl="3" w:tplc="0409000F" w:tentative="1">
      <w:start w:val="1"/>
      <w:numFmt w:val="decimal"/>
      <w:lvlText w:val="%4."/>
      <w:lvlJc w:val="left"/>
      <w:pPr>
        <w:ind w:left="22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3" w:hanging="480"/>
      </w:pPr>
    </w:lvl>
    <w:lvl w:ilvl="5" w:tplc="0409001B" w:tentative="1">
      <w:start w:val="1"/>
      <w:numFmt w:val="lowerRoman"/>
      <w:lvlText w:val="%6."/>
      <w:lvlJc w:val="right"/>
      <w:pPr>
        <w:ind w:left="3173" w:hanging="480"/>
      </w:pPr>
    </w:lvl>
    <w:lvl w:ilvl="6" w:tplc="0409000F" w:tentative="1">
      <w:start w:val="1"/>
      <w:numFmt w:val="decimal"/>
      <w:lvlText w:val="%7."/>
      <w:lvlJc w:val="left"/>
      <w:pPr>
        <w:ind w:left="36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3" w:hanging="480"/>
      </w:pPr>
    </w:lvl>
    <w:lvl w:ilvl="8" w:tplc="0409001B" w:tentative="1">
      <w:start w:val="1"/>
      <w:numFmt w:val="lowerRoman"/>
      <w:lvlText w:val="%9."/>
      <w:lvlJc w:val="right"/>
      <w:pPr>
        <w:ind w:left="4613" w:hanging="480"/>
      </w:pPr>
    </w:lvl>
  </w:abstractNum>
  <w:num w:numId="1" w16cid:durableId="1214005313">
    <w:abstractNumId w:val="2"/>
  </w:num>
  <w:num w:numId="2" w16cid:durableId="2028407219">
    <w:abstractNumId w:val="9"/>
  </w:num>
  <w:num w:numId="3" w16cid:durableId="627980094">
    <w:abstractNumId w:val="4"/>
  </w:num>
  <w:num w:numId="4" w16cid:durableId="271321610">
    <w:abstractNumId w:val="3"/>
  </w:num>
  <w:num w:numId="5" w16cid:durableId="1330136566">
    <w:abstractNumId w:val="8"/>
  </w:num>
  <w:num w:numId="6" w16cid:durableId="719280591">
    <w:abstractNumId w:val="1"/>
  </w:num>
  <w:num w:numId="7" w16cid:durableId="2098280693">
    <w:abstractNumId w:val="0"/>
  </w:num>
  <w:num w:numId="8" w16cid:durableId="1494566460">
    <w:abstractNumId w:val="5"/>
  </w:num>
  <w:num w:numId="9" w16cid:durableId="310907037">
    <w:abstractNumId w:val="6"/>
  </w:num>
  <w:num w:numId="10" w16cid:durableId="222329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AB2"/>
    <w:rsid w:val="000B314E"/>
    <w:rsid w:val="0024458E"/>
    <w:rsid w:val="00262FB7"/>
    <w:rsid w:val="002B7DD2"/>
    <w:rsid w:val="002C0AE1"/>
    <w:rsid w:val="002E441B"/>
    <w:rsid w:val="00327389"/>
    <w:rsid w:val="00335104"/>
    <w:rsid w:val="00361660"/>
    <w:rsid w:val="00373791"/>
    <w:rsid w:val="00373818"/>
    <w:rsid w:val="003D0B1A"/>
    <w:rsid w:val="003F0D72"/>
    <w:rsid w:val="00405FD4"/>
    <w:rsid w:val="004126E7"/>
    <w:rsid w:val="0043269D"/>
    <w:rsid w:val="00445ED3"/>
    <w:rsid w:val="004E183D"/>
    <w:rsid w:val="00556CED"/>
    <w:rsid w:val="005C100F"/>
    <w:rsid w:val="005E029E"/>
    <w:rsid w:val="00615BE3"/>
    <w:rsid w:val="00622D94"/>
    <w:rsid w:val="006240A8"/>
    <w:rsid w:val="00627FD2"/>
    <w:rsid w:val="00656961"/>
    <w:rsid w:val="006A7BA3"/>
    <w:rsid w:val="006B56D7"/>
    <w:rsid w:val="006F5BAC"/>
    <w:rsid w:val="0072331E"/>
    <w:rsid w:val="007777BA"/>
    <w:rsid w:val="007865C9"/>
    <w:rsid w:val="00792312"/>
    <w:rsid w:val="00796BA1"/>
    <w:rsid w:val="007F786D"/>
    <w:rsid w:val="00820C01"/>
    <w:rsid w:val="008425D7"/>
    <w:rsid w:val="0091356D"/>
    <w:rsid w:val="009D4901"/>
    <w:rsid w:val="00A669D7"/>
    <w:rsid w:val="00A75EAE"/>
    <w:rsid w:val="00A825E1"/>
    <w:rsid w:val="00B03579"/>
    <w:rsid w:val="00B05772"/>
    <w:rsid w:val="00B82AB2"/>
    <w:rsid w:val="00B950F9"/>
    <w:rsid w:val="00C73C80"/>
    <w:rsid w:val="00C818E4"/>
    <w:rsid w:val="00C86593"/>
    <w:rsid w:val="00CF6A1B"/>
    <w:rsid w:val="00D00A72"/>
    <w:rsid w:val="00D26DEF"/>
    <w:rsid w:val="00D506E0"/>
    <w:rsid w:val="00D54479"/>
    <w:rsid w:val="00D779CC"/>
    <w:rsid w:val="00DD556F"/>
    <w:rsid w:val="00E33FD7"/>
    <w:rsid w:val="00E92A68"/>
    <w:rsid w:val="00EB038D"/>
    <w:rsid w:val="00EB0B13"/>
    <w:rsid w:val="00EE2DB7"/>
    <w:rsid w:val="00F063BB"/>
    <w:rsid w:val="00F35B1E"/>
    <w:rsid w:val="00F6168C"/>
    <w:rsid w:val="00F616AA"/>
    <w:rsid w:val="00F6203F"/>
    <w:rsid w:val="00FC062C"/>
    <w:rsid w:val="00FF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B08DB"/>
  <w15:chartTrackingRefBased/>
  <w15:docId w15:val="{449ACF44-CBCD-4645-91D2-29494FBE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AB2"/>
    <w:pPr>
      <w:ind w:leftChars="200" w:left="480"/>
    </w:pPr>
  </w:style>
  <w:style w:type="table" w:styleId="a4">
    <w:name w:val="Table Grid"/>
    <w:basedOn w:val="a1"/>
    <w:uiPriority w:val="39"/>
    <w:rsid w:val="002C0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12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26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26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26E7"/>
    <w:rPr>
      <w:sz w:val="20"/>
      <w:szCs w:val="20"/>
    </w:rPr>
  </w:style>
  <w:style w:type="paragraph" w:customStyle="1" w:styleId="1">
    <w:name w:val="清單段落1"/>
    <w:basedOn w:val="a"/>
    <w:uiPriority w:val="34"/>
    <w:qFormat/>
    <w:rsid w:val="007F786D"/>
    <w:pPr>
      <w:widowControl/>
      <w:spacing w:after="140" w:line="288" w:lineRule="auto"/>
      <w:ind w:left="480"/>
    </w:pPr>
    <w:rPr>
      <w:rFonts w:eastAsia="新細明體"/>
      <w:kern w:val="0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9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18F1FB8-400A-43B5-A0A7-AC481737D6FE}" type="doc">
      <dgm:prSet loTypeId="urn:microsoft.com/office/officeart/2005/8/layout/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411AF337-8D5E-4A57-86E6-B97EF9EE71CD}">
      <dgm:prSet phldrT="[文字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淡江國際學園</a:t>
          </a:r>
        </a:p>
      </dgm:t>
    </dgm:pt>
    <dgm:pt modelId="{C6B50BAF-BA73-4E48-879C-36CFC9B5BCE9}" type="parTrans" cxnId="{E104073C-7C32-4B88-A773-00A8E06DBE28}">
      <dgm:prSet/>
      <dgm:spPr/>
      <dgm:t>
        <a:bodyPr/>
        <a:lstStyle/>
        <a:p>
          <a:endParaRPr lang="zh-TW" altLang="en-US"/>
        </a:p>
      </dgm:t>
    </dgm:pt>
    <dgm:pt modelId="{8F65DF9B-D1F3-4EA2-9A53-F652C645894E}" type="sibTrans" cxnId="{E104073C-7C32-4B88-A773-00A8E06DBE28}">
      <dgm:prSet/>
      <dgm:spPr/>
      <dgm:t>
        <a:bodyPr/>
        <a:lstStyle/>
        <a:p>
          <a:endParaRPr lang="zh-TW" altLang="en-US"/>
        </a:p>
      </dgm:t>
    </dgm:pt>
    <dgm:pt modelId="{BC9D0986-CB77-477A-B328-DA04B128F8F6}">
      <dgm:prSet phldrT="[文字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大信街</a:t>
          </a:r>
        </a:p>
      </dgm:t>
    </dgm:pt>
    <dgm:pt modelId="{F54CFE61-6104-40A0-9345-23994C331A82}" type="parTrans" cxnId="{79BBE7BF-0FAE-4E6B-922B-6385FFC28E0B}">
      <dgm:prSet/>
      <dgm:spPr/>
      <dgm:t>
        <a:bodyPr/>
        <a:lstStyle/>
        <a:p>
          <a:endParaRPr lang="zh-TW" altLang="en-US"/>
        </a:p>
      </dgm:t>
    </dgm:pt>
    <dgm:pt modelId="{764F94CD-3729-432F-8B98-81ED805DE548}" type="sibTrans" cxnId="{79BBE7BF-0FAE-4E6B-922B-6385FFC28E0B}">
      <dgm:prSet/>
      <dgm:spPr/>
      <dgm:t>
        <a:bodyPr/>
        <a:lstStyle/>
        <a:p>
          <a:endParaRPr lang="zh-TW" altLang="en-US"/>
        </a:p>
      </dgm:t>
    </dgm:pt>
    <dgm:pt modelId="{0CC40951-DDD0-4E35-AF19-662C73095F72}">
      <dgm:prSet phldrT="[文字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重建街</a:t>
          </a:r>
        </a:p>
      </dgm:t>
    </dgm:pt>
    <dgm:pt modelId="{98C1ED61-AF0E-45CD-A100-968F3FAB4AE3}" type="parTrans" cxnId="{1F27FE26-CF17-48F3-8463-1D39C5851855}">
      <dgm:prSet/>
      <dgm:spPr/>
      <dgm:t>
        <a:bodyPr/>
        <a:lstStyle/>
        <a:p>
          <a:endParaRPr lang="zh-TW" altLang="en-US"/>
        </a:p>
      </dgm:t>
    </dgm:pt>
    <dgm:pt modelId="{5597279F-3D08-4457-81BD-13C97B92B234}" type="sibTrans" cxnId="{1F27FE26-CF17-48F3-8463-1D39C5851855}">
      <dgm:prSet/>
      <dgm:spPr/>
      <dgm:t>
        <a:bodyPr/>
        <a:lstStyle/>
        <a:p>
          <a:endParaRPr lang="zh-TW" altLang="en-US"/>
        </a:p>
      </dgm:t>
    </dgm:pt>
    <dgm:pt modelId="{8FD11B95-C728-40E6-917B-F910ED2E2446}">
      <dgm:prSet phldrT="[文字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淡水日本警官宿舍</a:t>
          </a:r>
        </a:p>
      </dgm:t>
    </dgm:pt>
    <dgm:pt modelId="{F3DCB02F-254C-4A6E-A3ED-3FC8D12AFE3C}" type="parTrans" cxnId="{96174EAA-CDE4-4330-8577-7B7BB0C71058}">
      <dgm:prSet/>
      <dgm:spPr/>
      <dgm:t>
        <a:bodyPr/>
        <a:lstStyle/>
        <a:p>
          <a:endParaRPr lang="zh-TW" altLang="en-US"/>
        </a:p>
      </dgm:t>
    </dgm:pt>
    <dgm:pt modelId="{1B030E2D-BEE1-42F6-A4AD-49A1422DC9F8}" type="sibTrans" cxnId="{96174EAA-CDE4-4330-8577-7B7BB0C71058}">
      <dgm:prSet/>
      <dgm:spPr/>
      <dgm:t>
        <a:bodyPr/>
        <a:lstStyle/>
        <a:p>
          <a:endParaRPr lang="zh-TW" altLang="en-US"/>
        </a:p>
      </dgm:t>
    </dgm:pt>
    <dgm:pt modelId="{2959188E-ADDE-47A5-875E-B7C0905AA107}">
      <dgm:prSet phldrT="[文字]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淡水紅樓</a:t>
          </a:r>
        </a:p>
      </dgm:t>
    </dgm:pt>
    <dgm:pt modelId="{2E454837-AB48-4992-8D7A-03BD199932F9}" type="parTrans" cxnId="{B994414F-8A38-46DC-9930-BC8E1FCA0BF7}">
      <dgm:prSet/>
      <dgm:spPr/>
      <dgm:t>
        <a:bodyPr/>
        <a:lstStyle/>
        <a:p>
          <a:endParaRPr lang="zh-TW" altLang="en-US"/>
        </a:p>
      </dgm:t>
    </dgm:pt>
    <dgm:pt modelId="{5E3AA224-3964-49DE-8B4F-D61D013B8085}" type="sibTrans" cxnId="{B994414F-8A38-46DC-9930-BC8E1FCA0BF7}">
      <dgm:prSet/>
      <dgm:spPr/>
      <dgm:t>
        <a:bodyPr/>
        <a:lstStyle/>
        <a:p>
          <a:endParaRPr lang="zh-TW" altLang="en-US"/>
        </a:p>
      </dgm:t>
    </dgm:pt>
    <dgm:pt modelId="{51800200-A448-4B9D-B039-7642969972F6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觀潮藝術廣場</a:t>
          </a:r>
        </a:p>
      </dgm:t>
    </dgm:pt>
    <dgm:pt modelId="{9EF16E5B-EC4B-49F4-B791-3AA41075ACE4}" type="parTrans" cxnId="{EF4EAFD1-7DEB-42E4-AA49-B2B09F924415}">
      <dgm:prSet/>
      <dgm:spPr/>
      <dgm:t>
        <a:bodyPr/>
        <a:lstStyle/>
        <a:p>
          <a:endParaRPr lang="zh-TW" altLang="en-US"/>
        </a:p>
      </dgm:t>
    </dgm:pt>
    <dgm:pt modelId="{95748FC1-56FD-4BCE-A015-5B0903F1E643}" type="sibTrans" cxnId="{EF4EAFD1-7DEB-42E4-AA49-B2B09F924415}">
      <dgm:prSet/>
      <dgm:spPr/>
      <dgm:t>
        <a:bodyPr/>
        <a:lstStyle/>
        <a:p>
          <a:endParaRPr lang="zh-TW" altLang="en-US"/>
        </a:p>
      </dgm:t>
    </dgm:pt>
    <dgm:pt modelId="{9F08A57D-A95B-48F9-90A4-D7FE4CEE86B3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馬偕街</a:t>
          </a:r>
        </a:p>
      </dgm:t>
    </dgm:pt>
    <dgm:pt modelId="{765EC445-95FD-45E8-96CE-2A8B9A582C60}" type="parTrans" cxnId="{867BAA0A-3521-4ACE-B53B-94B06E3BBB42}">
      <dgm:prSet/>
      <dgm:spPr/>
      <dgm:t>
        <a:bodyPr/>
        <a:lstStyle/>
        <a:p>
          <a:endParaRPr lang="zh-TW" altLang="en-US"/>
        </a:p>
      </dgm:t>
    </dgm:pt>
    <dgm:pt modelId="{833C3C7E-C70C-4E1D-817C-0E50734309F1}" type="sibTrans" cxnId="{867BAA0A-3521-4ACE-B53B-94B06E3BBB42}">
      <dgm:prSet/>
      <dgm:spPr/>
      <dgm:t>
        <a:bodyPr/>
        <a:lstStyle/>
        <a:p>
          <a:endParaRPr lang="zh-TW" altLang="en-US"/>
        </a:p>
      </dgm:t>
    </dgm:pt>
    <dgm:pt modelId="{95B5375D-23E4-4B77-8921-685B0F0C2E97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馬偕博士雕像</a:t>
          </a:r>
        </a:p>
      </dgm:t>
    </dgm:pt>
    <dgm:pt modelId="{BF407F56-0152-4ABA-8868-C26D6006EC80}" type="parTrans" cxnId="{BB73B3BA-9B13-4DD8-A9B6-5EAED30A3F6D}">
      <dgm:prSet/>
      <dgm:spPr/>
      <dgm:t>
        <a:bodyPr/>
        <a:lstStyle/>
        <a:p>
          <a:endParaRPr lang="zh-TW" altLang="en-US"/>
        </a:p>
      </dgm:t>
    </dgm:pt>
    <dgm:pt modelId="{46515A37-DFC4-4D91-A9BA-8AE58EA029AD}" type="sibTrans" cxnId="{BB73B3BA-9B13-4DD8-A9B6-5EAED30A3F6D}">
      <dgm:prSet/>
      <dgm:spPr/>
      <dgm:t>
        <a:bodyPr/>
        <a:lstStyle/>
        <a:p>
          <a:endParaRPr lang="zh-TW" altLang="en-US"/>
        </a:p>
      </dgm:t>
    </dgm:pt>
    <dgm:pt modelId="{074E7020-91D5-4A4F-A460-2B36E761B92B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淡水        福佑宮</a:t>
          </a:r>
        </a:p>
      </dgm:t>
    </dgm:pt>
    <dgm:pt modelId="{8EE06B07-D5AD-4C51-81F3-F70047F5CB89}" type="parTrans" cxnId="{0412DCB2-2D68-43FC-8F42-BCB0F7258A27}">
      <dgm:prSet/>
      <dgm:spPr/>
      <dgm:t>
        <a:bodyPr/>
        <a:lstStyle/>
        <a:p>
          <a:endParaRPr lang="zh-TW" altLang="en-US"/>
        </a:p>
      </dgm:t>
    </dgm:pt>
    <dgm:pt modelId="{A71D16EF-19F2-42BF-9CA7-B44DA76A4940}" type="sibTrans" cxnId="{0412DCB2-2D68-43FC-8F42-BCB0F7258A27}">
      <dgm:prSet/>
      <dgm:spPr/>
      <dgm:t>
        <a:bodyPr/>
        <a:lstStyle/>
        <a:p>
          <a:endParaRPr lang="zh-TW" altLang="en-US"/>
        </a:p>
      </dgm:t>
    </dgm:pt>
    <dgm:pt modelId="{61150C26-E6B2-45DC-BEB8-100F05D162A1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重建街</a:t>
          </a:r>
        </a:p>
      </dgm:t>
    </dgm:pt>
    <dgm:pt modelId="{DD9FB5CE-825A-4E72-AD56-491EB22F0E9B}" type="parTrans" cxnId="{AACE1672-649E-48AA-BE17-47C5F8AEAC40}">
      <dgm:prSet/>
      <dgm:spPr/>
      <dgm:t>
        <a:bodyPr/>
        <a:lstStyle/>
        <a:p>
          <a:endParaRPr lang="zh-TW" altLang="en-US"/>
        </a:p>
      </dgm:t>
    </dgm:pt>
    <dgm:pt modelId="{A5C11BC6-8B69-45D7-B93C-4C413BCA65F5}" type="sibTrans" cxnId="{AACE1672-649E-48AA-BE17-47C5F8AEAC40}">
      <dgm:prSet/>
      <dgm:spPr/>
      <dgm:t>
        <a:bodyPr/>
        <a:lstStyle/>
        <a:p>
          <a:endParaRPr lang="zh-TW" altLang="en-US"/>
        </a:p>
      </dgm:t>
    </dgm:pt>
    <dgm:pt modelId="{D27CE6CB-5932-4E78-912E-D225C99E6972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木下靜涯紀念公園</a:t>
          </a:r>
        </a:p>
      </dgm:t>
    </dgm:pt>
    <dgm:pt modelId="{14883995-52B0-4E9E-87C7-CDA483675619}" type="parTrans" cxnId="{75078E55-4C7C-4AA4-947B-868EA2BA52EA}">
      <dgm:prSet/>
      <dgm:spPr/>
      <dgm:t>
        <a:bodyPr/>
        <a:lstStyle/>
        <a:p>
          <a:endParaRPr lang="zh-TW" altLang="en-US"/>
        </a:p>
      </dgm:t>
    </dgm:pt>
    <dgm:pt modelId="{EDD1B67F-DC25-41B1-BEC5-5E4881B22C1D}" type="sibTrans" cxnId="{75078E55-4C7C-4AA4-947B-868EA2BA52EA}">
      <dgm:prSet/>
      <dgm:spPr/>
      <dgm:t>
        <a:bodyPr/>
        <a:lstStyle/>
        <a:p>
          <a:endParaRPr lang="zh-TW" altLang="en-US"/>
        </a:p>
      </dgm:t>
    </dgm:pt>
    <dgm:pt modelId="{D2347F1B-E3EC-4A85-80FA-E851F1D74EDB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多田榮吉故居</a:t>
          </a:r>
        </a:p>
      </dgm:t>
    </dgm:pt>
    <dgm:pt modelId="{63E0E460-649D-4368-83BE-37BB03E07353}" type="parTrans" cxnId="{E25645D0-E804-4E64-99F7-D46753AC259B}">
      <dgm:prSet/>
      <dgm:spPr/>
      <dgm:t>
        <a:bodyPr/>
        <a:lstStyle/>
        <a:p>
          <a:endParaRPr lang="zh-TW" altLang="en-US"/>
        </a:p>
      </dgm:t>
    </dgm:pt>
    <dgm:pt modelId="{82138D31-A2CF-4FEE-8C1E-E0E6C81FAFB5}" type="sibTrans" cxnId="{E25645D0-E804-4E64-99F7-D46753AC259B}">
      <dgm:prSet/>
      <dgm:spPr/>
      <dgm:t>
        <a:bodyPr/>
        <a:lstStyle/>
        <a:p>
          <a:endParaRPr lang="zh-TW" altLang="en-US"/>
        </a:p>
      </dgm:t>
    </dgm:pt>
    <dgm:pt modelId="{E9BC5094-9AC0-4EBA-948A-ACBAFC69C1A0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清水祖師廟</a:t>
          </a:r>
        </a:p>
      </dgm:t>
    </dgm:pt>
    <dgm:pt modelId="{52C37AC3-ED4C-4229-A110-05729A738217}" type="parTrans" cxnId="{FB8D99D9-C949-4790-97A8-825B2E2267F7}">
      <dgm:prSet/>
      <dgm:spPr/>
      <dgm:t>
        <a:bodyPr/>
        <a:lstStyle/>
        <a:p>
          <a:endParaRPr lang="zh-TW" altLang="en-US"/>
        </a:p>
      </dgm:t>
    </dgm:pt>
    <dgm:pt modelId="{5A9F98AC-B2F9-4F17-BFFD-8D842AFD2BA9}" type="sibTrans" cxnId="{FB8D99D9-C949-4790-97A8-825B2E2267F7}">
      <dgm:prSet/>
      <dgm:spPr/>
      <dgm:t>
        <a:bodyPr/>
        <a:lstStyle/>
        <a:p>
          <a:endParaRPr lang="zh-TW" altLang="en-US"/>
        </a:p>
      </dgm:t>
    </dgm:pt>
    <dgm:pt modelId="{432DA586-FFBD-4D93-915E-D71BE6455D1F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zh-TW" altLang="en-US">
              <a:solidFill>
                <a:sysClr val="windowText" lastClr="000000"/>
              </a:solidFill>
            </a:rPr>
            <a:t>就地解散賦歸</a:t>
          </a:r>
        </a:p>
      </dgm:t>
    </dgm:pt>
    <dgm:pt modelId="{A764CA94-4B66-47CB-80F0-DDCCD46D2D55}" type="parTrans" cxnId="{AF4F21D3-4F81-43B5-B70C-72989F1589D4}">
      <dgm:prSet/>
      <dgm:spPr/>
      <dgm:t>
        <a:bodyPr/>
        <a:lstStyle/>
        <a:p>
          <a:endParaRPr lang="zh-TW" altLang="en-US"/>
        </a:p>
      </dgm:t>
    </dgm:pt>
    <dgm:pt modelId="{337236B2-5447-4816-9515-279BDE3BC257}" type="sibTrans" cxnId="{AF4F21D3-4F81-43B5-B70C-72989F1589D4}">
      <dgm:prSet/>
      <dgm:spPr/>
      <dgm:t>
        <a:bodyPr/>
        <a:lstStyle/>
        <a:p>
          <a:endParaRPr lang="zh-TW" altLang="en-US"/>
        </a:p>
      </dgm:t>
    </dgm:pt>
    <dgm:pt modelId="{62A2BB38-24A4-4C78-ACA4-8D2972B96016}" type="pres">
      <dgm:prSet presAssocID="{318F1FB8-400A-43B5-A0A7-AC481737D6FE}" presName="diagram" presStyleCnt="0">
        <dgm:presLayoutVars>
          <dgm:dir/>
          <dgm:resizeHandles val="exact"/>
        </dgm:presLayoutVars>
      </dgm:prSet>
      <dgm:spPr/>
    </dgm:pt>
    <dgm:pt modelId="{641958F3-6B04-44A9-8A32-35E28C50C93A}" type="pres">
      <dgm:prSet presAssocID="{411AF337-8D5E-4A57-86E6-B97EF9EE71CD}" presName="node" presStyleLbl="node1" presStyleIdx="0" presStyleCnt="14">
        <dgm:presLayoutVars>
          <dgm:bulletEnabled val="1"/>
        </dgm:presLayoutVars>
      </dgm:prSet>
      <dgm:spPr/>
    </dgm:pt>
    <dgm:pt modelId="{707E0EA6-9D15-419A-B316-DEE48F804BC7}" type="pres">
      <dgm:prSet presAssocID="{8F65DF9B-D1F3-4EA2-9A53-F652C645894E}" presName="sibTrans" presStyleLbl="sibTrans2D1" presStyleIdx="0" presStyleCnt="13"/>
      <dgm:spPr/>
    </dgm:pt>
    <dgm:pt modelId="{EAA3A254-D0AD-4FC8-AD48-AC4432BECC4D}" type="pres">
      <dgm:prSet presAssocID="{8F65DF9B-D1F3-4EA2-9A53-F652C645894E}" presName="connectorText" presStyleLbl="sibTrans2D1" presStyleIdx="0" presStyleCnt="13"/>
      <dgm:spPr/>
    </dgm:pt>
    <dgm:pt modelId="{6518D88E-79F2-4574-B62B-F4BFC4EDB73D}" type="pres">
      <dgm:prSet presAssocID="{BC9D0986-CB77-477A-B328-DA04B128F8F6}" presName="node" presStyleLbl="node1" presStyleIdx="1" presStyleCnt="14">
        <dgm:presLayoutVars>
          <dgm:bulletEnabled val="1"/>
        </dgm:presLayoutVars>
      </dgm:prSet>
      <dgm:spPr/>
    </dgm:pt>
    <dgm:pt modelId="{1B714E2A-0B04-4709-B502-AAE1981C8010}" type="pres">
      <dgm:prSet presAssocID="{764F94CD-3729-432F-8B98-81ED805DE548}" presName="sibTrans" presStyleLbl="sibTrans2D1" presStyleIdx="1" presStyleCnt="13"/>
      <dgm:spPr/>
    </dgm:pt>
    <dgm:pt modelId="{E2A65C7A-F200-4D0E-AAFA-B820ECE80C14}" type="pres">
      <dgm:prSet presAssocID="{764F94CD-3729-432F-8B98-81ED805DE548}" presName="connectorText" presStyleLbl="sibTrans2D1" presStyleIdx="1" presStyleCnt="13"/>
      <dgm:spPr/>
    </dgm:pt>
    <dgm:pt modelId="{F1D988D1-5EE4-4473-8687-A6E250BFF7E4}" type="pres">
      <dgm:prSet presAssocID="{0CC40951-DDD0-4E35-AF19-662C73095F72}" presName="node" presStyleLbl="node1" presStyleIdx="2" presStyleCnt="14">
        <dgm:presLayoutVars>
          <dgm:bulletEnabled val="1"/>
        </dgm:presLayoutVars>
      </dgm:prSet>
      <dgm:spPr/>
    </dgm:pt>
    <dgm:pt modelId="{FA0C31CE-F9DB-41DF-B8B5-1FB72A94F586}" type="pres">
      <dgm:prSet presAssocID="{5597279F-3D08-4457-81BD-13C97B92B234}" presName="sibTrans" presStyleLbl="sibTrans2D1" presStyleIdx="2" presStyleCnt="13"/>
      <dgm:spPr/>
    </dgm:pt>
    <dgm:pt modelId="{B6C8E5F6-B9C3-4641-9764-989C97A9535D}" type="pres">
      <dgm:prSet presAssocID="{5597279F-3D08-4457-81BD-13C97B92B234}" presName="connectorText" presStyleLbl="sibTrans2D1" presStyleIdx="2" presStyleCnt="13"/>
      <dgm:spPr/>
    </dgm:pt>
    <dgm:pt modelId="{C5AFF3D3-1619-4F57-A263-DD48EB20BEB5}" type="pres">
      <dgm:prSet presAssocID="{8FD11B95-C728-40E6-917B-F910ED2E2446}" presName="node" presStyleLbl="node1" presStyleIdx="3" presStyleCnt="14">
        <dgm:presLayoutVars>
          <dgm:bulletEnabled val="1"/>
        </dgm:presLayoutVars>
      </dgm:prSet>
      <dgm:spPr/>
    </dgm:pt>
    <dgm:pt modelId="{25322C5C-FD1F-4B42-93CD-33221FAF6C5E}" type="pres">
      <dgm:prSet presAssocID="{1B030E2D-BEE1-42F6-A4AD-49A1422DC9F8}" presName="sibTrans" presStyleLbl="sibTrans2D1" presStyleIdx="3" presStyleCnt="13"/>
      <dgm:spPr/>
    </dgm:pt>
    <dgm:pt modelId="{8962BC5F-8C4D-410D-90D5-61615D55558D}" type="pres">
      <dgm:prSet presAssocID="{1B030E2D-BEE1-42F6-A4AD-49A1422DC9F8}" presName="connectorText" presStyleLbl="sibTrans2D1" presStyleIdx="3" presStyleCnt="13"/>
      <dgm:spPr/>
    </dgm:pt>
    <dgm:pt modelId="{D94C21F4-4AD2-4F87-BE0E-567D6E179792}" type="pres">
      <dgm:prSet presAssocID="{2959188E-ADDE-47A5-875E-B7C0905AA107}" presName="node" presStyleLbl="node1" presStyleIdx="4" presStyleCnt="14">
        <dgm:presLayoutVars>
          <dgm:bulletEnabled val="1"/>
        </dgm:presLayoutVars>
      </dgm:prSet>
      <dgm:spPr/>
    </dgm:pt>
    <dgm:pt modelId="{DB504402-42CB-4DED-8FE0-6CBF68A25A41}" type="pres">
      <dgm:prSet presAssocID="{5E3AA224-3964-49DE-8B4F-D61D013B8085}" presName="sibTrans" presStyleLbl="sibTrans2D1" presStyleIdx="4" presStyleCnt="13"/>
      <dgm:spPr/>
    </dgm:pt>
    <dgm:pt modelId="{305F94E0-799D-4D90-854E-14DAEA30DBB0}" type="pres">
      <dgm:prSet presAssocID="{5E3AA224-3964-49DE-8B4F-D61D013B8085}" presName="connectorText" presStyleLbl="sibTrans2D1" presStyleIdx="4" presStyleCnt="13"/>
      <dgm:spPr/>
    </dgm:pt>
    <dgm:pt modelId="{C5C74C1F-3C2F-4C4B-8BEC-0E945239D071}" type="pres">
      <dgm:prSet presAssocID="{51800200-A448-4B9D-B039-7642969972F6}" presName="node" presStyleLbl="node1" presStyleIdx="5" presStyleCnt="14">
        <dgm:presLayoutVars>
          <dgm:bulletEnabled val="1"/>
        </dgm:presLayoutVars>
      </dgm:prSet>
      <dgm:spPr/>
    </dgm:pt>
    <dgm:pt modelId="{4F352F7E-072C-4778-BF84-2849BC682573}" type="pres">
      <dgm:prSet presAssocID="{95748FC1-56FD-4BCE-A015-5B0903F1E643}" presName="sibTrans" presStyleLbl="sibTrans2D1" presStyleIdx="5" presStyleCnt="13"/>
      <dgm:spPr/>
    </dgm:pt>
    <dgm:pt modelId="{24F52174-6C5B-420B-BEFF-82CA793A50AF}" type="pres">
      <dgm:prSet presAssocID="{95748FC1-56FD-4BCE-A015-5B0903F1E643}" presName="connectorText" presStyleLbl="sibTrans2D1" presStyleIdx="5" presStyleCnt="13"/>
      <dgm:spPr/>
    </dgm:pt>
    <dgm:pt modelId="{C0E192EA-ECF2-4908-8131-BA30617C891E}" type="pres">
      <dgm:prSet presAssocID="{9F08A57D-A95B-48F9-90A4-D7FE4CEE86B3}" presName="node" presStyleLbl="node1" presStyleIdx="6" presStyleCnt="14">
        <dgm:presLayoutVars>
          <dgm:bulletEnabled val="1"/>
        </dgm:presLayoutVars>
      </dgm:prSet>
      <dgm:spPr/>
    </dgm:pt>
    <dgm:pt modelId="{521A1209-F6E9-41A8-8972-E1702B41B350}" type="pres">
      <dgm:prSet presAssocID="{833C3C7E-C70C-4E1D-817C-0E50734309F1}" presName="sibTrans" presStyleLbl="sibTrans2D1" presStyleIdx="6" presStyleCnt="13"/>
      <dgm:spPr/>
    </dgm:pt>
    <dgm:pt modelId="{DE71B1BF-D1D4-48D1-80F1-A09E97323919}" type="pres">
      <dgm:prSet presAssocID="{833C3C7E-C70C-4E1D-817C-0E50734309F1}" presName="connectorText" presStyleLbl="sibTrans2D1" presStyleIdx="6" presStyleCnt="13"/>
      <dgm:spPr/>
    </dgm:pt>
    <dgm:pt modelId="{F92FBB85-F162-47D0-A547-49D7E5DDB03E}" type="pres">
      <dgm:prSet presAssocID="{95B5375D-23E4-4B77-8921-685B0F0C2E97}" presName="node" presStyleLbl="node1" presStyleIdx="7" presStyleCnt="14">
        <dgm:presLayoutVars>
          <dgm:bulletEnabled val="1"/>
        </dgm:presLayoutVars>
      </dgm:prSet>
      <dgm:spPr/>
    </dgm:pt>
    <dgm:pt modelId="{2DD64E43-006B-4BD8-B982-489E01766DDC}" type="pres">
      <dgm:prSet presAssocID="{46515A37-DFC4-4D91-A9BA-8AE58EA029AD}" presName="sibTrans" presStyleLbl="sibTrans2D1" presStyleIdx="7" presStyleCnt="13"/>
      <dgm:spPr/>
    </dgm:pt>
    <dgm:pt modelId="{77DF3950-ADE2-49FA-9D73-619F959EE4B7}" type="pres">
      <dgm:prSet presAssocID="{46515A37-DFC4-4D91-A9BA-8AE58EA029AD}" presName="connectorText" presStyleLbl="sibTrans2D1" presStyleIdx="7" presStyleCnt="13"/>
      <dgm:spPr/>
    </dgm:pt>
    <dgm:pt modelId="{0EB2DF7B-15E5-4566-8A31-472C990FBA33}" type="pres">
      <dgm:prSet presAssocID="{D27CE6CB-5932-4E78-912E-D225C99E6972}" presName="node" presStyleLbl="node1" presStyleIdx="8" presStyleCnt="14">
        <dgm:presLayoutVars>
          <dgm:bulletEnabled val="1"/>
        </dgm:presLayoutVars>
      </dgm:prSet>
      <dgm:spPr/>
    </dgm:pt>
    <dgm:pt modelId="{99DCF958-71EE-423F-9F9C-E1805CD2C421}" type="pres">
      <dgm:prSet presAssocID="{EDD1B67F-DC25-41B1-BEC5-5E4881B22C1D}" presName="sibTrans" presStyleLbl="sibTrans2D1" presStyleIdx="8" presStyleCnt="13"/>
      <dgm:spPr/>
    </dgm:pt>
    <dgm:pt modelId="{B773A2F2-5887-41BD-8076-E7807D66CD4A}" type="pres">
      <dgm:prSet presAssocID="{EDD1B67F-DC25-41B1-BEC5-5E4881B22C1D}" presName="connectorText" presStyleLbl="sibTrans2D1" presStyleIdx="8" presStyleCnt="13"/>
      <dgm:spPr/>
    </dgm:pt>
    <dgm:pt modelId="{23CF728E-4E92-438C-8C2F-68951A36C613}" type="pres">
      <dgm:prSet presAssocID="{D2347F1B-E3EC-4A85-80FA-E851F1D74EDB}" presName="node" presStyleLbl="node1" presStyleIdx="9" presStyleCnt="14">
        <dgm:presLayoutVars>
          <dgm:bulletEnabled val="1"/>
        </dgm:presLayoutVars>
      </dgm:prSet>
      <dgm:spPr/>
    </dgm:pt>
    <dgm:pt modelId="{440C04E6-AD10-42F5-8003-AEA04F8B310F}" type="pres">
      <dgm:prSet presAssocID="{82138D31-A2CF-4FEE-8C1E-E0E6C81FAFB5}" presName="sibTrans" presStyleLbl="sibTrans2D1" presStyleIdx="9" presStyleCnt="13"/>
      <dgm:spPr/>
    </dgm:pt>
    <dgm:pt modelId="{A840FCF3-F933-4896-9DEB-CBDADC5D2C25}" type="pres">
      <dgm:prSet presAssocID="{82138D31-A2CF-4FEE-8C1E-E0E6C81FAFB5}" presName="connectorText" presStyleLbl="sibTrans2D1" presStyleIdx="9" presStyleCnt="13"/>
      <dgm:spPr/>
    </dgm:pt>
    <dgm:pt modelId="{E265A089-9146-4814-A0E0-498F27EFBFB9}" type="pres">
      <dgm:prSet presAssocID="{074E7020-91D5-4A4F-A460-2B36E761B92B}" presName="node" presStyleLbl="node1" presStyleIdx="10" presStyleCnt="14">
        <dgm:presLayoutVars>
          <dgm:bulletEnabled val="1"/>
        </dgm:presLayoutVars>
      </dgm:prSet>
      <dgm:spPr/>
    </dgm:pt>
    <dgm:pt modelId="{0636C3E4-C9C7-4ADB-B9D6-5B330DDCA72C}" type="pres">
      <dgm:prSet presAssocID="{A71D16EF-19F2-42BF-9CA7-B44DA76A4940}" presName="sibTrans" presStyleLbl="sibTrans2D1" presStyleIdx="10" presStyleCnt="13"/>
      <dgm:spPr/>
    </dgm:pt>
    <dgm:pt modelId="{3DCC81AC-EBE0-4E01-8C7F-961C0579ACEB}" type="pres">
      <dgm:prSet presAssocID="{A71D16EF-19F2-42BF-9CA7-B44DA76A4940}" presName="connectorText" presStyleLbl="sibTrans2D1" presStyleIdx="10" presStyleCnt="13"/>
      <dgm:spPr/>
    </dgm:pt>
    <dgm:pt modelId="{1E9D9166-A47B-45F9-8747-4EE5D56797FD}" type="pres">
      <dgm:prSet presAssocID="{61150C26-E6B2-45DC-BEB8-100F05D162A1}" presName="node" presStyleLbl="node1" presStyleIdx="11" presStyleCnt="14">
        <dgm:presLayoutVars>
          <dgm:bulletEnabled val="1"/>
        </dgm:presLayoutVars>
      </dgm:prSet>
      <dgm:spPr/>
    </dgm:pt>
    <dgm:pt modelId="{964EFEFD-443E-4608-ABCF-F24AC54A029D}" type="pres">
      <dgm:prSet presAssocID="{A5C11BC6-8B69-45D7-B93C-4C413BCA65F5}" presName="sibTrans" presStyleLbl="sibTrans2D1" presStyleIdx="11" presStyleCnt="13"/>
      <dgm:spPr/>
    </dgm:pt>
    <dgm:pt modelId="{7B2D94C9-40CE-4CC6-B468-ADD7283CA5DD}" type="pres">
      <dgm:prSet presAssocID="{A5C11BC6-8B69-45D7-B93C-4C413BCA65F5}" presName="connectorText" presStyleLbl="sibTrans2D1" presStyleIdx="11" presStyleCnt="13"/>
      <dgm:spPr/>
    </dgm:pt>
    <dgm:pt modelId="{66B602A1-B9B1-4201-81F5-3B96F865192A}" type="pres">
      <dgm:prSet presAssocID="{E9BC5094-9AC0-4EBA-948A-ACBAFC69C1A0}" presName="node" presStyleLbl="node1" presStyleIdx="12" presStyleCnt="14">
        <dgm:presLayoutVars>
          <dgm:bulletEnabled val="1"/>
        </dgm:presLayoutVars>
      </dgm:prSet>
      <dgm:spPr/>
    </dgm:pt>
    <dgm:pt modelId="{D298CB45-43E4-48F1-B980-38305AEDC107}" type="pres">
      <dgm:prSet presAssocID="{5A9F98AC-B2F9-4F17-BFFD-8D842AFD2BA9}" presName="sibTrans" presStyleLbl="sibTrans2D1" presStyleIdx="12" presStyleCnt="13"/>
      <dgm:spPr/>
    </dgm:pt>
    <dgm:pt modelId="{BBFF183D-3E9B-471E-9D5A-634EC6202153}" type="pres">
      <dgm:prSet presAssocID="{5A9F98AC-B2F9-4F17-BFFD-8D842AFD2BA9}" presName="connectorText" presStyleLbl="sibTrans2D1" presStyleIdx="12" presStyleCnt="13"/>
      <dgm:spPr/>
    </dgm:pt>
    <dgm:pt modelId="{BD0BAB0A-B43B-4A63-B705-190449AA3312}" type="pres">
      <dgm:prSet presAssocID="{432DA586-FFBD-4D93-915E-D71BE6455D1F}" presName="node" presStyleLbl="node1" presStyleIdx="13" presStyleCnt="14">
        <dgm:presLayoutVars>
          <dgm:bulletEnabled val="1"/>
        </dgm:presLayoutVars>
      </dgm:prSet>
      <dgm:spPr/>
    </dgm:pt>
  </dgm:ptLst>
  <dgm:cxnLst>
    <dgm:cxn modelId="{F4158004-2140-46A9-949B-45B47ABAB78A}" type="presOf" srcId="{A5C11BC6-8B69-45D7-B93C-4C413BCA65F5}" destId="{964EFEFD-443E-4608-ABCF-F24AC54A029D}" srcOrd="0" destOrd="0" presId="urn:microsoft.com/office/officeart/2005/8/layout/process5"/>
    <dgm:cxn modelId="{867BAA0A-3521-4ACE-B53B-94B06E3BBB42}" srcId="{318F1FB8-400A-43B5-A0A7-AC481737D6FE}" destId="{9F08A57D-A95B-48F9-90A4-D7FE4CEE86B3}" srcOrd="6" destOrd="0" parTransId="{765EC445-95FD-45E8-96CE-2A8B9A582C60}" sibTransId="{833C3C7E-C70C-4E1D-817C-0E50734309F1}"/>
    <dgm:cxn modelId="{32A6FB0A-1B70-4387-A19C-5710430ED0E5}" type="presOf" srcId="{833C3C7E-C70C-4E1D-817C-0E50734309F1}" destId="{DE71B1BF-D1D4-48D1-80F1-A09E97323919}" srcOrd="1" destOrd="0" presId="urn:microsoft.com/office/officeart/2005/8/layout/process5"/>
    <dgm:cxn modelId="{CC4F150C-A846-46A7-B40E-851223ACC258}" type="presOf" srcId="{95B5375D-23E4-4B77-8921-685B0F0C2E97}" destId="{F92FBB85-F162-47D0-A547-49D7E5DDB03E}" srcOrd="0" destOrd="0" presId="urn:microsoft.com/office/officeart/2005/8/layout/process5"/>
    <dgm:cxn modelId="{507B790E-19B2-4432-BE3C-93FA9B392FC5}" type="presOf" srcId="{E9BC5094-9AC0-4EBA-948A-ACBAFC69C1A0}" destId="{66B602A1-B9B1-4201-81F5-3B96F865192A}" srcOrd="0" destOrd="0" presId="urn:microsoft.com/office/officeart/2005/8/layout/process5"/>
    <dgm:cxn modelId="{F4135A12-6B44-400A-9C68-3BC8F3F8BBC7}" type="presOf" srcId="{5597279F-3D08-4457-81BD-13C97B92B234}" destId="{B6C8E5F6-B9C3-4641-9764-989C97A9535D}" srcOrd="1" destOrd="0" presId="urn:microsoft.com/office/officeart/2005/8/layout/process5"/>
    <dgm:cxn modelId="{AB0E921C-E5BF-4317-89DA-AADED8930C05}" type="presOf" srcId="{8F65DF9B-D1F3-4EA2-9A53-F652C645894E}" destId="{707E0EA6-9D15-419A-B316-DEE48F804BC7}" srcOrd="0" destOrd="0" presId="urn:microsoft.com/office/officeart/2005/8/layout/process5"/>
    <dgm:cxn modelId="{C021BC25-650E-4F68-A19A-9FB0E462FD66}" type="presOf" srcId="{95748FC1-56FD-4BCE-A015-5B0903F1E643}" destId="{24F52174-6C5B-420B-BEFF-82CA793A50AF}" srcOrd="1" destOrd="0" presId="urn:microsoft.com/office/officeart/2005/8/layout/process5"/>
    <dgm:cxn modelId="{D0037426-DF3E-4D80-9AE0-B63C630D36BE}" type="presOf" srcId="{833C3C7E-C70C-4E1D-817C-0E50734309F1}" destId="{521A1209-F6E9-41A8-8972-E1702B41B350}" srcOrd="0" destOrd="0" presId="urn:microsoft.com/office/officeart/2005/8/layout/process5"/>
    <dgm:cxn modelId="{1F27FE26-CF17-48F3-8463-1D39C5851855}" srcId="{318F1FB8-400A-43B5-A0A7-AC481737D6FE}" destId="{0CC40951-DDD0-4E35-AF19-662C73095F72}" srcOrd="2" destOrd="0" parTransId="{98C1ED61-AF0E-45CD-A100-968F3FAB4AE3}" sibTransId="{5597279F-3D08-4457-81BD-13C97B92B234}"/>
    <dgm:cxn modelId="{0FB71F29-DC02-4206-AA1F-0B347BBCB3E1}" type="presOf" srcId="{A71D16EF-19F2-42BF-9CA7-B44DA76A4940}" destId="{3DCC81AC-EBE0-4E01-8C7F-961C0579ACEB}" srcOrd="1" destOrd="0" presId="urn:microsoft.com/office/officeart/2005/8/layout/process5"/>
    <dgm:cxn modelId="{E104073C-7C32-4B88-A773-00A8E06DBE28}" srcId="{318F1FB8-400A-43B5-A0A7-AC481737D6FE}" destId="{411AF337-8D5E-4A57-86E6-B97EF9EE71CD}" srcOrd="0" destOrd="0" parTransId="{C6B50BAF-BA73-4E48-879C-36CFC9B5BCE9}" sibTransId="{8F65DF9B-D1F3-4EA2-9A53-F652C645894E}"/>
    <dgm:cxn modelId="{7D92AD3D-3C05-45D0-9E9F-A46BE565B958}" type="presOf" srcId="{D27CE6CB-5932-4E78-912E-D225C99E6972}" destId="{0EB2DF7B-15E5-4566-8A31-472C990FBA33}" srcOrd="0" destOrd="0" presId="urn:microsoft.com/office/officeart/2005/8/layout/process5"/>
    <dgm:cxn modelId="{A5F12E40-52B9-4023-813A-2A19625CF5B0}" type="presOf" srcId="{9F08A57D-A95B-48F9-90A4-D7FE4CEE86B3}" destId="{C0E192EA-ECF2-4908-8131-BA30617C891E}" srcOrd="0" destOrd="0" presId="urn:microsoft.com/office/officeart/2005/8/layout/process5"/>
    <dgm:cxn modelId="{2FAB6C40-D929-464C-98E2-5F4D656F44E9}" type="presOf" srcId="{D2347F1B-E3EC-4A85-80FA-E851F1D74EDB}" destId="{23CF728E-4E92-438C-8C2F-68951A36C613}" srcOrd="0" destOrd="0" presId="urn:microsoft.com/office/officeart/2005/8/layout/process5"/>
    <dgm:cxn modelId="{E310CF67-E69C-4EC7-9F2D-EAA8B071BB23}" type="presOf" srcId="{764F94CD-3729-432F-8B98-81ED805DE548}" destId="{1B714E2A-0B04-4709-B502-AAE1981C8010}" srcOrd="0" destOrd="0" presId="urn:microsoft.com/office/officeart/2005/8/layout/process5"/>
    <dgm:cxn modelId="{20AE1C6B-ECC0-46BD-B864-00EEB822A276}" type="presOf" srcId="{A71D16EF-19F2-42BF-9CA7-B44DA76A4940}" destId="{0636C3E4-C9C7-4ADB-B9D6-5B330DDCA72C}" srcOrd="0" destOrd="0" presId="urn:microsoft.com/office/officeart/2005/8/layout/process5"/>
    <dgm:cxn modelId="{B994414F-8A38-46DC-9930-BC8E1FCA0BF7}" srcId="{318F1FB8-400A-43B5-A0A7-AC481737D6FE}" destId="{2959188E-ADDE-47A5-875E-B7C0905AA107}" srcOrd="4" destOrd="0" parTransId="{2E454837-AB48-4992-8D7A-03BD199932F9}" sibTransId="{5E3AA224-3964-49DE-8B4F-D61D013B8085}"/>
    <dgm:cxn modelId="{E4A42B70-2066-4F28-ACB5-A353F8B8322D}" type="presOf" srcId="{5A9F98AC-B2F9-4F17-BFFD-8D842AFD2BA9}" destId="{BBFF183D-3E9B-471E-9D5A-634EC6202153}" srcOrd="1" destOrd="0" presId="urn:microsoft.com/office/officeart/2005/8/layout/process5"/>
    <dgm:cxn modelId="{AACE1672-649E-48AA-BE17-47C5F8AEAC40}" srcId="{318F1FB8-400A-43B5-A0A7-AC481737D6FE}" destId="{61150C26-E6B2-45DC-BEB8-100F05D162A1}" srcOrd="11" destOrd="0" parTransId="{DD9FB5CE-825A-4E72-AD56-491EB22F0E9B}" sibTransId="{A5C11BC6-8B69-45D7-B93C-4C413BCA65F5}"/>
    <dgm:cxn modelId="{75078E55-4C7C-4AA4-947B-868EA2BA52EA}" srcId="{318F1FB8-400A-43B5-A0A7-AC481737D6FE}" destId="{D27CE6CB-5932-4E78-912E-D225C99E6972}" srcOrd="8" destOrd="0" parTransId="{14883995-52B0-4E9E-87C7-CDA483675619}" sibTransId="{EDD1B67F-DC25-41B1-BEC5-5E4881B22C1D}"/>
    <dgm:cxn modelId="{4A46E777-9BAA-47A9-AD1C-AE871BA9F09B}" type="presOf" srcId="{432DA586-FFBD-4D93-915E-D71BE6455D1F}" destId="{BD0BAB0A-B43B-4A63-B705-190449AA3312}" srcOrd="0" destOrd="0" presId="urn:microsoft.com/office/officeart/2005/8/layout/process5"/>
    <dgm:cxn modelId="{9687487B-7631-43B6-9973-B9A6D12C6B86}" type="presOf" srcId="{46515A37-DFC4-4D91-A9BA-8AE58EA029AD}" destId="{77DF3950-ADE2-49FA-9D73-619F959EE4B7}" srcOrd="1" destOrd="0" presId="urn:microsoft.com/office/officeart/2005/8/layout/process5"/>
    <dgm:cxn modelId="{06E0148B-3536-408E-861D-FE566D9F23B9}" type="presOf" srcId="{1B030E2D-BEE1-42F6-A4AD-49A1422DC9F8}" destId="{8962BC5F-8C4D-410D-90D5-61615D55558D}" srcOrd="1" destOrd="0" presId="urn:microsoft.com/office/officeart/2005/8/layout/process5"/>
    <dgm:cxn modelId="{98177797-56E7-478A-97C2-0EA76B07DD08}" type="presOf" srcId="{95748FC1-56FD-4BCE-A015-5B0903F1E643}" destId="{4F352F7E-072C-4778-BF84-2849BC682573}" srcOrd="0" destOrd="0" presId="urn:microsoft.com/office/officeart/2005/8/layout/process5"/>
    <dgm:cxn modelId="{8A8DD79A-095F-4B33-A85E-7098E140FE6C}" type="presOf" srcId="{764F94CD-3729-432F-8B98-81ED805DE548}" destId="{E2A65C7A-F200-4D0E-AAFA-B820ECE80C14}" srcOrd="1" destOrd="0" presId="urn:microsoft.com/office/officeart/2005/8/layout/process5"/>
    <dgm:cxn modelId="{C921F4A3-6619-4DD0-AA1A-D2D943B43999}" type="presOf" srcId="{82138D31-A2CF-4FEE-8C1E-E0E6C81FAFB5}" destId="{A840FCF3-F933-4896-9DEB-CBDADC5D2C25}" srcOrd="1" destOrd="0" presId="urn:microsoft.com/office/officeart/2005/8/layout/process5"/>
    <dgm:cxn modelId="{C6DC41A8-5E9B-428F-B144-204D5398851B}" type="presOf" srcId="{318F1FB8-400A-43B5-A0A7-AC481737D6FE}" destId="{62A2BB38-24A4-4C78-ACA4-8D2972B96016}" srcOrd="0" destOrd="0" presId="urn:microsoft.com/office/officeart/2005/8/layout/process5"/>
    <dgm:cxn modelId="{96174EAA-CDE4-4330-8577-7B7BB0C71058}" srcId="{318F1FB8-400A-43B5-A0A7-AC481737D6FE}" destId="{8FD11B95-C728-40E6-917B-F910ED2E2446}" srcOrd="3" destOrd="0" parTransId="{F3DCB02F-254C-4A6E-A3ED-3FC8D12AFE3C}" sibTransId="{1B030E2D-BEE1-42F6-A4AD-49A1422DC9F8}"/>
    <dgm:cxn modelId="{0412DCB2-2D68-43FC-8F42-BCB0F7258A27}" srcId="{318F1FB8-400A-43B5-A0A7-AC481737D6FE}" destId="{074E7020-91D5-4A4F-A460-2B36E761B92B}" srcOrd="10" destOrd="0" parTransId="{8EE06B07-D5AD-4C51-81F3-F70047F5CB89}" sibTransId="{A71D16EF-19F2-42BF-9CA7-B44DA76A4940}"/>
    <dgm:cxn modelId="{BB73B3BA-9B13-4DD8-A9B6-5EAED30A3F6D}" srcId="{318F1FB8-400A-43B5-A0A7-AC481737D6FE}" destId="{95B5375D-23E4-4B77-8921-685B0F0C2E97}" srcOrd="7" destOrd="0" parTransId="{BF407F56-0152-4ABA-8868-C26D6006EC80}" sibTransId="{46515A37-DFC4-4D91-A9BA-8AE58EA029AD}"/>
    <dgm:cxn modelId="{2DA88EBF-2315-4C90-A4B2-49A110B24615}" type="presOf" srcId="{5A9F98AC-B2F9-4F17-BFFD-8D842AFD2BA9}" destId="{D298CB45-43E4-48F1-B980-38305AEDC107}" srcOrd="0" destOrd="0" presId="urn:microsoft.com/office/officeart/2005/8/layout/process5"/>
    <dgm:cxn modelId="{79BBE7BF-0FAE-4E6B-922B-6385FFC28E0B}" srcId="{318F1FB8-400A-43B5-A0A7-AC481737D6FE}" destId="{BC9D0986-CB77-477A-B328-DA04B128F8F6}" srcOrd="1" destOrd="0" parTransId="{F54CFE61-6104-40A0-9345-23994C331A82}" sibTransId="{764F94CD-3729-432F-8B98-81ED805DE548}"/>
    <dgm:cxn modelId="{C2B4C8C4-A242-4632-B479-E7CBB42D6BC4}" type="presOf" srcId="{411AF337-8D5E-4A57-86E6-B97EF9EE71CD}" destId="{641958F3-6B04-44A9-8A32-35E28C50C93A}" srcOrd="0" destOrd="0" presId="urn:microsoft.com/office/officeart/2005/8/layout/process5"/>
    <dgm:cxn modelId="{4D820BC8-77D9-402E-BA60-9603D09D5D92}" type="presOf" srcId="{2959188E-ADDE-47A5-875E-B7C0905AA107}" destId="{D94C21F4-4AD2-4F87-BE0E-567D6E179792}" srcOrd="0" destOrd="0" presId="urn:microsoft.com/office/officeart/2005/8/layout/process5"/>
    <dgm:cxn modelId="{7C64EDC8-60B9-4F72-A4CE-6B4FEEDA9008}" type="presOf" srcId="{8F65DF9B-D1F3-4EA2-9A53-F652C645894E}" destId="{EAA3A254-D0AD-4FC8-AD48-AC4432BECC4D}" srcOrd="1" destOrd="0" presId="urn:microsoft.com/office/officeart/2005/8/layout/process5"/>
    <dgm:cxn modelId="{1C5CB0CC-FCE7-4D77-A423-84FFFA4DB798}" type="presOf" srcId="{EDD1B67F-DC25-41B1-BEC5-5E4881B22C1D}" destId="{99DCF958-71EE-423F-9F9C-E1805CD2C421}" srcOrd="0" destOrd="0" presId="urn:microsoft.com/office/officeart/2005/8/layout/process5"/>
    <dgm:cxn modelId="{8C9EE9CF-FB2C-4955-913F-AD7EA811C809}" type="presOf" srcId="{8FD11B95-C728-40E6-917B-F910ED2E2446}" destId="{C5AFF3D3-1619-4F57-A263-DD48EB20BEB5}" srcOrd="0" destOrd="0" presId="urn:microsoft.com/office/officeart/2005/8/layout/process5"/>
    <dgm:cxn modelId="{E25645D0-E804-4E64-99F7-D46753AC259B}" srcId="{318F1FB8-400A-43B5-A0A7-AC481737D6FE}" destId="{D2347F1B-E3EC-4A85-80FA-E851F1D74EDB}" srcOrd="9" destOrd="0" parTransId="{63E0E460-649D-4368-83BE-37BB03E07353}" sibTransId="{82138D31-A2CF-4FEE-8C1E-E0E6C81FAFB5}"/>
    <dgm:cxn modelId="{803586D1-851D-4745-AAED-B8EBE61F585C}" type="presOf" srcId="{82138D31-A2CF-4FEE-8C1E-E0E6C81FAFB5}" destId="{440C04E6-AD10-42F5-8003-AEA04F8B310F}" srcOrd="0" destOrd="0" presId="urn:microsoft.com/office/officeart/2005/8/layout/process5"/>
    <dgm:cxn modelId="{EF4EAFD1-7DEB-42E4-AA49-B2B09F924415}" srcId="{318F1FB8-400A-43B5-A0A7-AC481737D6FE}" destId="{51800200-A448-4B9D-B039-7642969972F6}" srcOrd="5" destOrd="0" parTransId="{9EF16E5B-EC4B-49F4-B791-3AA41075ACE4}" sibTransId="{95748FC1-56FD-4BCE-A015-5B0903F1E643}"/>
    <dgm:cxn modelId="{D8231CD2-E70D-4AA8-B582-BAF99D865032}" type="presOf" srcId="{A5C11BC6-8B69-45D7-B93C-4C413BCA65F5}" destId="{7B2D94C9-40CE-4CC6-B468-ADD7283CA5DD}" srcOrd="1" destOrd="0" presId="urn:microsoft.com/office/officeart/2005/8/layout/process5"/>
    <dgm:cxn modelId="{AF4F21D3-4F81-43B5-B70C-72989F1589D4}" srcId="{318F1FB8-400A-43B5-A0A7-AC481737D6FE}" destId="{432DA586-FFBD-4D93-915E-D71BE6455D1F}" srcOrd="13" destOrd="0" parTransId="{A764CA94-4B66-47CB-80F0-DDCCD46D2D55}" sibTransId="{337236B2-5447-4816-9515-279BDE3BC257}"/>
    <dgm:cxn modelId="{CECD03D6-D156-4EFA-B56E-DDFB6B778CDD}" type="presOf" srcId="{0CC40951-DDD0-4E35-AF19-662C73095F72}" destId="{F1D988D1-5EE4-4473-8687-A6E250BFF7E4}" srcOrd="0" destOrd="0" presId="urn:microsoft.com/office/officeart/2005/8/layout/process5"/>
    <dgm:cxn modelId="{FB8D99D9-C949-4790-97A8-825B2E2267F7}" srcId="{318F1FB8-400A-43B5-A0A7-AC481737D6FE}" destId="{E9BC5094-9AC0-4EBA-948A-ACBAFC69C1A0}" srcOrd="12" destOrd="0" parTransId="{52C37AC3-ED4C-4229-A110-05729A738217}" sibTransId="{5A9F98AC-B2F9-4F17-BFFD-8D842AFD2BA9}"/>
    <dgm:cxn modelId="{912858DB-E3E0-4485-83AC-236A8174B714}" type="presOf" srcId="{61150C26-E6B2-45DC-BEB8-100F05D162A1}" destId="{1E9D9166-A47B-45F9-8747-4EE5D56797FD}" srcOrd="0" destOrd="0" presId="urn:microsoft.com/office/officeart/2005/8/layout/process5"/>
    <dgm:cxn modelId="{3535F4DD-C425-4617-BE84-8D88A5B9DB84}" type="presOf" srcId="{5E3AA224-3964-49DE-8B4F-D61D013B8085}" destId="{DB504402-42CB-4DED-8FE0-6CBF68A25A41}" srcOrd="0" destOrd="0" presId="urn:microsoft.com/office/officeart/2005/8/layout/process5"/>
    <dgm:cxn modelId="{539660DF-A6F0-44A0-BD81-A611FE6D0E08}" type="presOf" srcId="{BC9D0986-CB77-477A-B328-DA04B128F8F6}" destId="{6518D88E-79F2-4574-B62B-F4BFC4EDB73D}" srcOrd="0" destOrd="0" presId="urn:microsoft.com/office/officeart/2005/8/layout/process5"/>
    <dgm:cxn modelId="{F48204E0-C675-4C1A-8921-497E3D1980AB}" type="presOf" srcId="{1B030E2D-BEE1-42F6-A4AD-49A1422DC9F8}" destId="{25322C5C-FD1F-4B42-93CD-33221FAF6C5E}" srcOrd="0" destOrd="0" presId="urn:microsoft.com/office/officeart/2005/8/layout/process5"/>
    <dgm:cxn modelId="{E129B1E5-6CD6-45B3-BCA9-7784876662BE}" type="presOf" srcId="{074E7020-91D5-4A4F-A460-2B36E761B92B}" destId="{E265A089-9146-4814-A0E0-498F27EFBFB9}" srcOrd="0" destOrd="0" presId="urn:microsoft.com/office/officeart/2005/8/layout/process5"/>
    <dgm:cxn modelId="{2DEAA8E7-AECF-499C-A4F3-CC8759C2083F}" type="presOf" srcId="{5597279F-3D08-4457-81BD-13C97B92B234}" destId="{FA0C31CE-F9DB-41DF-B8B5-1FB72A94F586}" srcOrd="0" destOrd="0" presId="urn:microsoft.com/office/officeart/2005/8/layout/process5"/>
    <dgm:cxn modelId="{CBC4FDEA-3B18-4A70-A713-C687E6831106}" type="presOf" srcId="{EDD1B67F-DC25-41B1-BEC5-5E4881B22C1D}" destId="{B773A2F2-5887-41BD-8076-E7807D66CD4A}" srcOrd="1" destOrd="0" presId="urn:microsoft.com/office/officeart/2005/8/layout/process5"/>
    <dgm:cxn modelId="{22E8DBEF-2506-4A7B-978B-1EF9944E72AD}" type="presOf" srcId="{46515A37-DFC4-4D91-A9BA-8AE58EA029AD}" destId="{2DD64E43-006B-4BD8-B982-489E01766DDC}" srcOrd="0" destOrd="0" presId="urn:microsoft.com/office/officeart/2005/8/layout/process5"/>
    <dgm:cxn modelId="{0E01A1F4-C9A4-4E73-9920-A185E5235C65}" type="presOf" srcId="{51800200-A448-4B9D-B039-7642969972F6}" destId="{C5C74C1F-3C2F-4C4B-8BEC-0E945239D071}" srcOrd="0" destOrd="0" presId="urn:microsoft.com/office/officeart/2005/8/layout/process5"/>
    <dgm:cxn modelId="{DBA013F5-ACEF-4D04-B175-9832532C55B8}" type="presOf" srcId="{5E3AA224-3964-49DE-8B4F-D61D013B8085}" destId="{305F94E0-799D-4D90-854E-14DAEA30DBB0}" srcOrd="1" destOrd="0" presId="urn:microsoft.com/office/officeart/2005/8/layout/process5"/>
    <dgm:cxn modelId="{4D651F4C-C040-4492-ADFE-340714FE18B2}" type="presParOf" srcId="{62A2BB38-24A4-4C78-ACA4-8D2972B96016}" destId="{641958F3-6B04-44A9-8A32-35E28C50C93A}" srcOrd="0" destOrd="0" presId="urn:microsoft.com/office/officeart/2005/8/layout/process5"/>
    <dgm:cxn modelId="{410B2250-FA22-40D0-88C7-EE99767A43CA}" type="presParOf" srcId="{62A2BB38-24A4-4C78-ACA4-8D2972B96016}" destId="{707E0EA6-9D15-419A-B316-DEE48F804BC7}" srcOrd="1" destOrd="0" presId="urn:microsoft.com/office/officeart/2005/8/layout/process5"/>
    <dgm:cxn modelId="{AA65D83D-7F53-40A9-955A-52C72DC23C1B}" type="presParOf" srcId="{707E0EA6-9D15-419A-B316-DEE48F804BC7}" destId="{EAA3A254-D0AD-4FC8-AD48-AC4432BECC4D}" srcOrd="0" destOrd="0" presId="urn:microsoft.com/office/officeart/2005/8/layout/process5"/>
    <dgm:cxn modelId="{2D6BBD2C-07CC-47C3-BB76-8286B0C5CBF1}" type="presParOf" srcId="{62A2BB38-24A4-4C78-ACA4-8D2972B96016}" destId="{6518D88E-79F2-4574-B62B-F4BFC4EDB73D}" srcOrd="2" destOrd="0" presId="urn:microsoft.com/office/officeart/2005/8/layout/process5"/>
    <dgm:cxn modelId="{E4986BDC-3D85-4F8D-8189-0B5E42E4D238}" type="presParOf" srcId="{62A2BB38-24A4-4C78-ACA4-8D2972B96016}" destId="{1B714E2A-0B04-4709-B502-AAE1981C8010}" srcOrd="3" destOrd="0" presId="urn:microsoft.com/office/officeart/2005/8/layout/process5"/>
    <dgm:cxn modelId="{7FAE0D1D-76E0-4E8D-A973-DCDC848812EC}" type="presParOf" srcId="{1B714E2A-0B04-4709-B502-AAE1981C8010}" destId="{E2A65C7A-F200-4D0E-AAFA-B820ECE80C14}" srcOrd="0" destOrd="0" presId="urn:microsoft.com/office/officeart/2005/8/layout/process5"/>
    <dgm:cxn modelId="{34B29C55-8196-4D9C-9458-A0DBDA24A33A}" type="presParOf" srcId="{62A2BB38-24A4-4C78-ACA4-8D2972B96016}" destId="{F1D988D1-5EE4-4473-8687-A6E250BFF7E4}" srcOrd="4" destOrd="0" presId="urn:microsoft.com/office/officeart/2005/8/layout/process5"/>
    <dgm:cxn modelId="{EB554D5E-4CAD-44B7-A8B0-BCBE9027CA0F}" type="presParOf" srcId="{62A2BB38-24A4-4C78-ACA4-8D2972B96016}" destId="{FA0C31CE-F9DB-41DF-B8B5-1FB72A94F586}" srcOrd="5" destOrd="0" presId="urn:microsoft.com/office/officeart/2005/8/layout/process5"/>
    <dgm:cxn modelId="{96C7A174-0D57-4135-A73A-04733B209660}" type="presParOf" srcId="{FA0C31CE-F9DB-41DF-B8B5-1FB72A94F586}" destId="{B6C8E5F6-B9C3-4641-9764-989C97A9535D}" srcOrd="0" destOrd="0" presId="urn:microsoft.com/office/officeart/2005/8/layout/process5"/>
    <dgm:cxn modelId="{43247B7D-79C8-4B14-9377-E87DFF66589F}" type="presParOf" srcId="{62A2BB38-24A4-4C78-ACA4-8D2972B96016}" destId="{C5AFF3D3-1619-4F57-A263-DD48EB20BEB5}" srcOrd="6" destOrd="0" presId="urn:microsoft.com/office/officeart/2005/8/layout/process5"/>
    <dgm:cxn modelId="{2BAD1ABB-910F-45B7-B170-B4ABD02EA139}" type="presParOf" srcId="{62A2BB38-24A4-4C78-ACA4-8D2972B96016}" destId="{25322C5C-FD1F-4B42-93CD-33221FAF6C5E}" srcOrd="7" destOrd="0" presId="urn:microsoft.com/office/officeart/2005/8/layout/process5"/>
    <dgm:cxn modelId="{731B49C4-02E6-4124-AD10-8B42088913C1}" type="presParOf" srcId="{25322C5C-FD1F-4B42-93CD-33221FAF6C5E}" destId="{8962BC5F-8C4D-410D-90D5-61615D55558D}" srcOrd="0" destOrd="0" presId="urn:microsoft.com/office/officeart/2005/8/layout/process5"/>
    <dgm:cxn modelId="{D93DAA1F-F1A7-4782-8CD1-AD67F4017562}" type="presParOf" srcId="{62A2BB38-24A4-4C78-ACA4-8D2972B96016}" destId="{D94C21F4-4AD2-4F87-BE0E-567D6E179792}" srcOrd="8" destOrd="0" presId="urn:microsoft.com/office/officeart/2005/8/layout/process5"/>
    <dgm:cxn modelId="{5B39F70E-5B96-49BE-A438-30FE07341C63}" type="presParOf" srcId="{62A2BB38-24A4-4C78-ACA4-8D2972B96016}" destId="{DB504402-42CB-4DED-8FE0-6CBF68A25A41}" srcOrd="9" destOrd="0" presId="urn:microsoft.com/office/officeart/2005/8/layout/process5"/>
    <dgm:cxn modelId="{3DDE4EC5-31F2-415D-A7C1-5CFFB39ECBD8}" type="presParOf" srcId="{DB504402-42CB-4DED-8FE0-6CBF68A25A41}" destId="{305F94E0-799D-4D90-854E-14DAEA30DBB0}" srcOrd="0" destOrd="0" presId="urn:microsoft.com/office/officeart/2005/8/layout/process5"/>
    <dgm:cxn modelId="{1C9E0721-3D46-495A-9B05-294DA151E8F5}" type="presParOf" srcId="{62A2BB38-24A4-4C78-ACA4-8D2972B96016}" destId="{C5C74C1F-3C2F-4C4B-8BEC-0E945239D071}" srcOrd="10" destOrd="0" presId="urn:microsoft.com/office/officeart/2005/8/layout/process5"/>
    <dgm:cxn modelId="{EE0C5C0E-5CB7-469B-B7AE-76C45323121A}" type="presParOf" srcId="{62A2BB38-24A4-4C78-ACA4-8D2972B96016}" destId="{4F352F7E-072C-4778-BF84-2849BC682573}" srcOrd="11" destOrd="0" presId="urn:microsoft.com/office/officeart/2005/8/layout/process5"/>
    <dgm:cxn modelId="{E889E6A1-0143-44F8-8981-62084A03612D}" type="presParOf" srcId="{4F352F7E-072C-4778-BF84-2849BC682573}" destId="{24F52174-6C5B-420B-BEFF-82CA793A50AF}" srcOrd="0" destOrd="0" presId="urn:microsoft.com/office/officeart/2005/8/layout/process5"/>
    <dgm:cxn modelId="{59396522-F464-4A62-9C8D-4E26A7081BE9}" type="presParOf" srcId="{62A2BB38-24A4-4C78-ACA4-8D2972B96016}" destId="{C0E192EA-ECF2-4908-8131-BA30617C891E}" srcOrd="12" destOrd="0" presId="urn:microsoft.com/office/officeart/2005/8/layout/process5"/>
    <dgm:cxn modelId="{1FAF0348-3EBE-4E64-9DD2-DF5C4E79404C}" type="presParOf" srcId="{62A2BB38-24A4-4C78-ACA4-8D2972B96016}" destId="{521A1209-F6E9-41A8-8972-E1702B41B350}" srcOrd="13" destOrd="0" presId="urn:microsoft.com/office/officeart/2005/8/layout/process5"/>
    <dgm:cxn modelId="{02EAC554-82F2-4D9B-A88A-846A0F14751B}" type="presParOf" srcId="{521A1209-F6E9-41A8-8972-E1702B41B350}" destId="{DE71B1BF-D1D4-48D1-80F1-A09E97323919}" srcOrd="0" destOrd="0" presId="urn:microsoft.com/office/officeart/2005/8/layout/process5"/>
    <dgm:cxn modelId="{426CD106-A1BB-4C54-A68C-4F509827EE0D}" type="presParOf" srcId="{62A2BB38-24A4-4C78-ACA4-8D2972B96016}" destId="{F92FBB85-F162-47D0-A547-49D7E5DDB03E}" srcOrd="14" destOrd="0" presId="urn:microsoft.com/office/officeart/2005/8/layout/process5"/>
    <dgm:cxn modelId="{AD0B16CC-2E2B-4E1F-AAE7-0B0C28BE39FE}" type="presParOf" srcId="{62A2BB38-24A4-4C78-ACA4-8D2972B96016}" destId="{2DD64E43-006B-4BD8-B982-489E01766DDC}" srcOrd="15" destOrd="0" presId="urn:microsoft.com/office/officeart/2005/8/layout/process5"/>
    <dgm:cxn modelId="{50AFF4E8-5F44-44E7-9DC0-8EBEAEAFEA5B}" type="presParOf" srcId="{2DD64E43-006B-4BD8-B982-489E01766DDC}" destId="{77DF3950-ADE2-49FA-9D73-619F959EE4B7}" srcOrd="0" destOrd="0" presId="urn:microsoft.com/office/officeart/2005/8/layout/process5"/>
    <dgm:cxn modelId="{DC22AEB0-C79E-40D7-AE56-4E747DE01229}" type="presParOf" srcId="{62A2BB38-24A4-4C78-ACA4-8D2972B96016}" destId="{0EB2DF7B-15E5-4566-8A31-472C990FBA33}" srcOrd="16" destOrd="0" presId="urn:microsoft.com/office/officeart/2005/8/layout/process5"/>
    <dgm:cxn modelId="{E9CEFB3D-F58F-4660-BC3C-A9BEE1CCD2C8}" type="presParOf" srcId="{62A2BB38-24A4-4C78-ACA4-8D2972B96016}" destId="{99DCF958-71EE-423F-9F9C-E1805CD2C421}" srcOrd="17" destOrd="0" presId="urn:microsoft.com/office/officeart/2005/8/layout/process5"/>
    <dgm:cxn modelId="{6F5EB9FD-BADF-4312-BBA7-5D2866BAED6D}" type="presParOf" srcId="{99DCF958-71EE-423F-9F9C-E1805CD2C421}" destId="{B773A2F2-5887-41BD-8076-E7807D66CD4A}" srcOrd="0" destOrd="0" presId="urn:microsoft.com/office/officeart/2005/8/layout/process5"/>
    <dgm:cxn modelId="{10CF3C0C-F955-4ECF-9CD2-6BAF457D331F}" type="presParOf" srcId="{62A2BB38-24A4-4C78-ACA4-8D2972B96016}" destId="{23CF728E-4E92-438C-8C2F-68951A36C613}" srcOrd="18" destOrd="0" presId="urn:microsoft.com/office/officeart/2005/8/layout/process5"/>
    <dgm:cxn modelId="{44FB0BB6-298F-4FA4-AE59-0F652AA81145}" type="presParOf" srcId="{62A2BB38-24A4-4C78-ACA4-8D2972B96016}" destId="{440C04E6-AD10-42F5-8003-AEA04F8B310F}" srcOrd="19" destOrd="0" presId="urn:microsoft.com/office/officeart/2005/8/layout/process5"/>
    <dgm:cxn modelId="{9E3D477F-D585-4D33-94F6-A9D4C267C349}" type="presParOf" srcId="{440C04E6-AD10-42F5-8003-AEA04F8B310F}" destId="{A840FCF3-F933-4896-9DEB-CBDADC5D2C25}" srcOrd="0" destOrd="0" presId="urn:microsoft.com/office/officeart/2005/8/layout/process5"/>
    <dgm:cxn modelId="{A220E873-2009-4F94-B5E6-C6DA39AE525D}" type="presParOf" srcId="{62A2BB38-24A4-4C78-ACA4-8D2972B96016}" destId="{E265A089-9146-4814-A0E0-498F27EFBFB9}" srcOrd="20" destOrd="0" presId="urn:microsoft.com/office/officeart/2005/8/layout/process5"/>
    <dgm:cxn modelId="{FD3DBFC3-8643-4C72-9F76-733176711DC2}" type="presParOf" srcId="{62A2BB38-24A4-4C78-ACA4-8D2972B96016}" destId="{0636C3E4-C9C7-4ADB-B9D6-5B330DDCA72C}" srcOrd="21" destOrd="0" presId="urn:microsoft.com/office/officeart/2005/8/layout/process5"/>
    <dgm:cxn modelId="{7FF3BB1F-5858-4B49-9821-8FF6013942BB}" type="presParOf" srcId="{0636C3E4-C9C7-4ADB-B9D6-5B330DDCA72C}" destId="{3DCC81AC-EBE0-4E01-8C7F-961C0579ACEB}" srcOrd="0" destOrd="0" presId="urn:microsoft.com/office/officeart/2005/8/layout/process5"/>
    <dgm:cxn modelId="{11616F26-C5E7-48D7-B1FC-AAD79553BA64}" type="presParOf" srcId="{62A2BB38-24A4-4C78-ACA4-8D2972B96016}" destId="{1E9D9166-A47B-45F9-8747-4EE5D56797FD}" srcOrd="22" destOrd="0" presId="urn:microsoft.com/office/officeart/2005/8/layout/process5"/>
    <dgm:cxn modelId="{77BB45C2-0AE5-43FD-9C1C-0D21DACFA7F2}" type="presParOf" srcId="{62A2BB38-24A4-4C78-ACA4-8D2972B96016}" destId="{964EFEFD-443E-4608-ABCF-F24AC54A029D}" srcOrd="23" destOrd="0" presId="urn:microsoft.com/office/officeart/2005/8/layout/process5"/>
    <dgm:cxn modelId="{DA3ACA4B-CA3A-40E4-96AB-ACFEA7029F66}" type="presParOf" srcId="{964EFEFD-443E-4608-ABCF-F24AC54A029D}" destId="{7B2D94C9-40CE-4CC6-B468-ADD7283CA5DD}" srcOrd="0" destOrd="0" presId="urn:microsoft.com/office/officeart/2005/8/layout/process5"/>
    <dgm:cxn modelId="{8D11C9DD-1805-4F35-90AA-B2C6B0A99562}" type="presParOf" srcId="{62A2BB38-24A4-4C78-ACA4-8D2972B96016}" destId="{66B602A1-B9B1-4201-81F5-3B96F865192A}" srcOrd="24" destOrd="0" presId="urn:microsoft.com/office/officeart/2005/8/layout/process5"/>
    <dgm:cxn modelId="{85698879-0665-49AF-962F-10B091FA69D7}" type="presParOf" srcId="{62A2BB38-24A4-4C78-ACA4-8D2972B96016}" destId="{D298CB45-43E4-48F1-B980-38305AEDC107}" srcOrd="25" destOrd="0" presId="urn:microsoft.com/office/officeart/2005/8/layout/process5"/>
    <dgm:cxn modelId="{9A8B0693-F131-4B7D-A5A5-F6B77AF070CD}" type="presParOf" srcId="{D298CB45-43E4-48F1-B980-38305AEDC107}" destId="{BBFF183D-3E9B-471E-9D5A-634EC6202153}" srcOrd="0" destOrd="0" presId="urn:microsoft.com/office/officeart/2005/8/layout/process5"/>
    <dgm:cxn modelId="{56A6BE0C-1E1B-4F08-8D1B-93F12973250C}" type="presParOf" srcId="{62A2BB38-24A4-4C78-ACA4-8D2972B96016}" destId="{BD0BAB0A-B43B-4A63-B705-190449AA3312}" srcOrd="26" destOrd="0" presId="urn:microsoft.com/office/officeart/2005/8/layout/process5"/>
  </dgm:cxnLst>
  <dgm:bg>
    <a:noFill/>
  </dgm:bg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1958F3-6B04-44A9-8A32-35E28C50C93A}">
      <dsp:nvSpPr>
        <dsp:cNvPr id="0" name=""/>
        <dsp:cNvSpPr/>
      </dsp:nvSpPr>
      <dsp:spPr>
        <a:xfrm>
          <a:off x="228027" y="159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淡江國際學園</a:t>
          </a:r>
        </a:p>
      </dsp:txBody>
      <dsp:txXfrm>
        <a:off x="242317" y="14449"/>
        <a:ext cx="784585" cy="459319"/>
      </dsp:txXfrm>
    </dsp:sp>
    <dsp:sp modelId="{707E0EA6-9D15-419A-B316-DEE48F804BC7}">
      <dsp:nvSpPr>
        <dsp:cNvPr id="0" name=""/>
        <dsp:cNvSpPr/>
      </dsp:nvSpPr>
      <dsp:spPr>
        <a:xfrm>
          <a:off x="1112752" y="143276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1112752" y="183609"/>
        <a:ext cx="120674" cy="120999"/>
      </dsp:txXfrm>
    </dsp:sp>
    <dsp:sp modelId="{6518D88E-79F2-4574-B62B-F4BFC4EDB73D}">
      <dsp:nvSpPr>
        <dsp:cNvPr id="0" name=""/>
        <dsp:cNvSpPr/>
      </dsp:nvSpPr>
      <dsp:spPr>
        <a:xfrm>
          <a:off x="1366459" y="159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大信街</a:t>
          </a:r>
        </a:p>
      </dsp:txBody>
      <dsp:txXfrm>
        <a:off x="1380749" y="14449"/>
        <a:ext cx="784585" cy="459319"/>
      </dsp:txXfrm>
    </dsp:sp>
    <dsp:sp modelId="{1B714E2A-0B04-4709-B502-AAE1981C8010}">
      <dsp:nvSpPr>
        <dsp:cNvPr id="0" name=""/>
        <dsp:cNvSpPr/>
      </dsp:nvSpPr>
      <dsp:spPr>
        <a:xfrm>
          <a:off x="2251184" y="143276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2251184" y="183609"/>
        <a:ext cx="120674" cy="120999"/>
      </dsp:txXfrm>
    </dsp:sp>
    <dsp:sp modelId="{F1D988D1-5EE4-4473-8687-A6E250BFF7E4}">
      <dsp:nvSpPr>
        <dsp:cNvPr id="0" name=""/>
        <dsp:cNvSpPr/>
      </dsp:nvSpPr>
      <dsp:spPr>
        <a:xfrm>
          <a:off x="2504892" y="159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重建街</a:t>
          </a:r>
        </a:p>
      </dsp:txBody>
      <dsp:txXfrm>
        <a:off x="2519182" y="14449"/>
        <a:ext cx="784585" cy="459319"/>
      </dsp:txXfrm>
    </dsp:sp>
    <dsp:sp modelId="{FA0C31CE-F9DB-41DF-B8B5-1FB72A94F586}">
      <dsp:nvSpPr>
        <dsp:cNvPr id="0" name=""/>
        <dsp:cNvSpPr/>
      </dsp:nvSpPr>
      <dsp:spPr>
        <a:xfrm>
          <a:off x="3389616" y="143276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3389616" y="183609"/>
        <a:ext cx="120674" cy="120999"/>
      </dsp:txXfrm>
    </dsp:sp>
    <dsp:sp modelId="{C5AFF3D3-1619-4F57-A263-DD48EB20BEB5}">
      <dsp:nvSpPr>
        <dsp:cNvPr id="0" name=""/>
        <dsp:cNvSpPr/>
      </dsp:nvSpPr>
      <dsp:spPr>
        <a:xfrm>
          <a:off x="3643324" y="159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淡水日本警官宿舍</a:t>
          </a:r>
        </a:p>
      </dsp:txBody>
      <dsp:txXfrm>
        <a:off x="3657614" y="14449"/>
        <a:ext cx="784585" cy="459319"/>
      </dsp:txXfrm>
    </dsp:sp>
    <dsp:sp modelId="{25322C5C-FD1F-4B42-93CD-33221FAF6C5E}">
      <dsp:nvSpPr>
        <dsp:cNvPr id="0" name=""/>
        <dsp:cNvSpPr/>
      </dsp:nvSpPr>
      <dsp:spPr>
        <a:xfrm>
          <a:off x="4528048" y="143276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4528048" y="183609"/>
        <a:ext cx="120674" cy="120999"/>
      </dsp:txXfrm>
    </dsp:sp>
    <dsp:sp modelId="{D94C21F4-4AD2-4F87-BE0E-567D6E179792}">
      <dsp:nvSpPr>
        <dsp:cNvPr id="0" name=""/>
        <dsp:cNvSpPr/>
      </dsp:nvSpPr>
      <dsp:spPr>
        <a:xfrm>
          <a:off x="4781756" y="159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淡水紅樓</a:t>
          </a:r>
        </a:p>
      </dsp:txBody>
      <dsp:txXfrm>
        <a:off x="4796046" y="14449"/>
        <a:ext cx="784585" cy="459319"/>
      </dsp:txXfrm>
    </dsp:sp>
    <dsp:sp modelId="{DB504402-42CB-4DED-8FE0-6CBF68A25A41}">
      <dsp:nvSpPr>
        <dsp:cNvPr id="0" name=""/>
        <dsp:cNvSpPr/>
      </dsp:nvSpPr>
      <dsp:spPr>
        <a:xfrm rot="5400000">
          <a:off x="5102143" y="544980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-5400000">
        <a:off x="5127840" y="559617"/>
        <a:ext cx="120999" cy="120674"/>
      </dsp:txXfrm>
    </dsp:sp>
    <dsp:sp modelId="{C5C74C1F-3C2F-4C4B-8BEC-0E945239D071}">
      <dsp:nvSpPr>
        <dsp:cNvPr id="0" name=""/>
        <dsp:cNvSpPr/>
      </dsp:nvSpPr>
      <dsp:spPr>
        <a:xfrm>
          <a:off x="4781756" y="813325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觀潮藝術廣場</a:t>
          </a:r>
        </a:p>
      </dsp:txBody>
      <dsp:txXfrm>
        <a:off x="4796046" y="827615"/>
        <a:ext cx="784585" cy="459319"/>
      </dsp:txXfrm>
    </dsp:sp>
    <dsp:sp modelId="{4F352F7E-072C-4778-BF84-2849BC682573}">
      <dsp:nvSpPr>
        <dsp:cNvPr id="0" name=""/>
        <dsp:cNvSpPr/>
      </dsp:nvSpPr>
      <dsp:spPr>
        <a:xfrm rot="10800000">
          <a:off x="4537806" y="956442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10800000">
        <a:off x="4589523" y="996775"/>
        <a:ext cx="120674" cy="120999"/>
      </dsp:txXfrm>
    </dsp:sp>
    <dsp:sp modelId="{C0E192EA-ECF2-4908-8131-BA30617C891E}">
      <dsp:nvSpPr>
        <dsp:cNvPr id="0" name=""/>
        <dsp:cNvSpPr/>
      </dsp:nvSpPr>
      <dsp:spPr>
        <a:xfrm>
          <a:off x="3643324" y="813325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馬偕街</a:t>
          </a:r>
        </a:p>
      </dsp:txBody>
      <dsp:txXfrm>
        <a:off x="3657614" y="827615"/>
        <a:ext cx="784585" cy="459319"/>
      </dsp:txXfrm>
    </dsp:sp>
    <dsp:sp modelId="{521A1209-F6E9-41A8-8972-E1702B41B350}">
      <dsp:nvSpPr>
        <dsp:cNvPr id="0" name=""/>
        <dsp:cNvSpPr/>
      </dsp:nvSpPr>
      <dsp:spPr>
        <a:xfrm rot="10800000">
          <a:off x="3399374" y="956442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10800000">
        <a:off x="3451091" y="996775"/>
        <a:ext cx="120674" cy="120999"/>
      </dsp:txXfrm>
    </dsp:sp>
    <dsp:sp modelId="{F92FBB85-F162-47D0-A547-49D7E5DDB03E}">
      <dsp:nvSpPr>
        <dsp:cNvPr id="0" name=""/>
        <dsp:cNvSpPr/>
      </dsp:nvSpPr>
      <dsp:spPr>
        <a:xfrm>
          <a:off x="2504892" y="813325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馬偕博士雕像</a:t>
          </a:r>
        </a:p>
      </dsp:txBody>
      <dsp:txXfrm>
        <a:off x="2519182" y="827615"/>
        <a:ext cx="784585" cy="459319"/>
      </dsp:txXfrm>
    </dsp:sp>
    <dsp:sp modelId="{2DD64E43-006B-4BD8-B982-489E01766DDC}">
      <dsp:nvSpPr>
        <dsp:cNvPr id="0" name=""/>
        <dsp:cNvSpPr/>
      </dsp:nvSpPr>
      <dsp:spPr>
        <a:xfrm rot="10800000">
          <a:off x="2260942" y="956442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10800000">
        <a:off x="2312659" y="996775"/>
        <a:ext cx="120674" cy="120999"/>
      </dsp:txXfrm>
    </dsp:sp>
    <dsp:sp modelId="{0EB2DF7B-15E5-4566-8A31-472C990FBA33}">
      <dsp:nvSpPr>
        <dsp:cNvPr id="0" name=""/>
        <dsp:cNvSpPr/>
      </dsp:nvSpPr>
      <dsp:spPr>
        <a:xfrm>
          <a:off x="1366459" y="813325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木下靜涯紀念公園</a:t>
          </a:r>
        </a:p>
      </dsp:txBody>
      <dsp:txXfrm>
        <a:off x="1380749" y="827615"/>
        <a:ext cx="784585" cy="459319"/>
      </dsp:txXfrm>
    </dsp:sp>
    <dsp:sp modelId="{99DCF958-71EE-423F-9F9C-E1805CD2C421}">
      <dsp:nvSpPr>
        <dsp:cNvPr id="0" name=""/>
        <dsp:cNvSpPr/>
      </dsp:nvSpPr>
      <dsp:spPr>
        <a:xfrm rot="10800000">
          <a:off x="1122510" y="956442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10800000">
        <a:off x="1174227" y="996775"/>
        <a:ext cx="120674" cy="120999"/>
      </dsp:txXfrm>
    </dsp:sp>
    <dsp:sp modelId="{23CF728E-4E92-438C-8C2F-68951A36C613}">
      <dsp:nvSpPr>
        <dsp:cNvPr id="0" name=""/>
        <dsp:cNvSpPr/>
      </dsp:nvSpPr>
      <dsp:spPr>
        <a:xfrm>
          <a:off x="228027" y="813325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多田榮吉故居</a:t>
          </a:r>
        </a:p>
      </dsp:txBody>
      <dsp:txXfrm>
        <a:off x="242317" y="827615"/>
        <a:ext cx="784585" cy="459319"/>
      </dsp:txXfrm>
    </dsp:sp>
    <dsp:sp modelId="{440C04E6-AD10-42F5-8003-AEA04F8B310F}">
      <dsp:nvSpPr>
        <dsp:cNvPr id="0" name=""/>
        <dsp:cNvSpPr/>
      </dsp:nvSpPr>
      <dsp:spPr>
        <a:xfrm rot="5400000">
          <a:off x="548414" y="1358146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 rot="-5400000">
        <a:off x="574111" y="1372783"/>
        <a:ext cx="120999" cy="120674"/>
      </dsp:txXfrm>
    </dsp:sp>
    <dsp:sp modelId="{E265A089-9146-4814-A0E0-498F27EFBFB9}">
      <dsp:nvSpPr>
        <dsp:cNvPr id="0" name=""/>
        <dsp:cNvSpPr/>
      </dsp:nvSpPr>
      <dsp:spPr>
        <a:xfrm>
          <a:off x="228027" y="1626491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淡水        福佑宮</a:t>
          </a:r>
        </a:p>
      </dsp:txBody>
      <dsp:txXfrm>
        <a:off x="242317" y="1640781"/>
        <a:ext cx="784585" cy="459319"/>
      </dsp:txXfrm>
    </dsp:sp>
    <dsp:sp modelId="{0636C3E4-C9C7-4ADB-B9D6-5B330DDCA72C}">
      <dsp:nvSpPr>
        <dsp:cNvPr id="0" name=""/>
        <dsp:cNvSpPr/>
      </dsp:nvSpPr>
      <dsp:spPr>
        <a:xfrm>
          <a:off x="1112752" y="1769608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1112752" y="1809941"/>
        <a:ext cx="120674" cy="120999"/>
      </dsp:txXfrm>
    </dsp:sp>
    <dsp:sp modelId="{1E9D9166-A47B-45F9-8747-4EE5D56797FD}">
      <dsp:nvSpPr>
        <dsp:cNvPr id="0" name=""/>
        <dsp:cNvSpPr/>
      </dsp:nvSpPr>
      <dsp:spPr>
        <a:xfrm>
          <a:off x="1366459" y="1626491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重建街</a:t>
          </a:r>
        </a:p>
      </dsp:txBody>
      <dsp:txXfrm>
        <a:off x="1380749" y="1640781"/>
        <a:ext cx="784585" cy="459319"/>
      </dsp:txXfrm>
    </dsp:sp>
    <dsp:sp modelId="{964EFEFD-443E-4608-ABCF-F24AC54A029D}">
      <dsp:nvSpPr>
        <dsp:cNvPr id="0" name=""/>
        <dsp:cNvSpPr/>
      </dsp:nvSpPr>
      <dsp:spPr>
        <a:xfrm>
          <a:off x="2251184" y="1769608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2251184" y="1809941"/>
        <a:ext cx="120674" cy="120999"/>
      </dsp:txXfrm>
    </dsp:sp>
    <dsp:sp modelId="{66B602A1-B9B1-4201-81F5-3B96F865192A}">
      <dsp:nvSpPr>
        <dsp:cNvPr id="0" name=""/>
        <dsp:cNvSpPr/>
      </dsp:nvSpPr>
      <dsp:spPr>
        <a:xfrm>
          <a:off x="2504892" y="1626491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清水祖師廟</a:t>
          </a:r>
        </a:p>
      </dsp:txBody>
      <dsp:txXfrm>
        <a:off x="2519182" y="1640781"/>
        <a:ext cx="784585" cy="459319"/>
      </dsp:txXfrm>
    </dsp:sp>
    <dsp:sp modelId="{D298CB45-43E4-48F1-B980-38305AEDC107}">
      <dsp:nvSpPr>
        <dsp:cNvPr id="0" name=""/>
        <dsp:cNvSpPr/>
      </dsp:nvSpPr>
      <dsp:spPr>
        <a:xfrm>
          <a:off x="3389616" y="1769608"/>
          <a:ext cx="172391" cy="201665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800" kern="1200"/>
        </a:p>
      </dsp:txBody>
      <dsp:txXfrm>
        <a:off x="3389616" y="1809941"/>
        <a:ext cx="120674" cy="120999"/>
      </dsp:txXfrm>
    </dsp:sp>
    <dsp:sp modelId="{BD0BAB0A-B43B-4A63-B705-190449AA3312}">
      <dsp:nvSpPr>
        <dsp:cNvPr id="0" name=""/>
        <dsp:cNvSpPr/>
      </dsp:nvSpPr>
      <dsp:spPr>
        <a:xfrm>
          <a:off x="3643324" y="1626491"/>
          <a:ext cx="813165" cy="487899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</a:rPr>
            <a:t>就地解散賦歸</a:t>
          </a:r>
        </a:p>
      </dsp:txBody>
      <dsp:txXfrm>
        <a:off x="3657614" y="1640781"/>
        <a:ext cx="784585" cy="4593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陳瑞娥</dc:creator>
  <cp:keywords/>
  <dc:description/>
  <cp:lastModifiedBy>學明 呂</cp:lastModifiedBy>
  <cp:revision>5</cp:revision>
  <dcterms:created xsi:type="dcterms:W3CDTF">2024-03-04T06:43:00Z</dcterms:created>
  <dcterms:modified xsi:type="dcterms:W3CDTF">2024-03-22T07:28:00Z</dcterms:modified>
</cp:coreProperties>
</file>