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3B1B82">
        <w:rPr>
          <w:rFonts w:hint="eastAsia"/>
        </w:rPr>
        <w:t>0515</w:t>
      </w:r>
      <w:r w:rsidR="003B1B82" w:rsidRPr="003B1B82">
        <w:rPr>
          <w:rFonts w:ascii="新細明體" w:eastAsia="新細明體" w:hAnsi="新細明體" w:cs="新細明體"/>
          <w:kern w:val="0"/>
          <w:szCs w:val="24"/>
        </w:rPr>
        <w:t>前進越南</w:t>
      </w:r>
      <w:proofErr w:type="gramStart"/>
      <w:r w:rsidR="003B1B82" w:rsidRPr="003B1B82">
        <w:rPr>
          <w:rFonts w:ascii="新細明體" w:eastAsia="新細明體" w:hAnsi="新細明體" w:cs="新細明體"/>
          <w:kern w:val="0"/>
          <w:szCs w:val="24"/>
        </w:rPr>
        <w:t>傳統國服</w:t>
      </w:r>
      <w:r w:rsidR="003B1B82">
        <w:rPr>
          <w:rFonts w:ascii="新細明體" w:eastAsia="新細明體" w:hAnsi="新細明體" w:cs="新細明體" w:hint="eastAsia"/>
          <w:kern w:val="0"/>
          <w:szCs w:val="24"/>
        </w:rPr>
        <w:t>教學</w:t>
      </w:r>
      <w:proofErr w:type="gramEnd"/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1D2D10" w:rsidRPr="003B1B82">
        <w:rPr>
          <w:rFonts w:ascii="新細明體" w:eastAsia="新細明體" w:hAnsi="新細明體" w:cs="新細明體"/>
          <w:kern w:val="0"/>
          <w:szCs w:val="24"/>
        </w:rPr>
        <w:t>前進越南</w:t>
      </w:r>
      <w:proofErr w:type="gramStart"/>
      <w:r w:rsidR="001D2D10" w:rsidRPr="003B1B82">
        <w:rPr>
          <w:rFonts w:ascii="新細明體" w:eastAsia="新細明體" w:hAnsi="新細明體" w:cs="新細明體"/>
          <w:kern w:val="0"/>
          <w:szCs w:val="24"/>
        </w:rPr>
        <w:t>傳統國服</w:t>
      </w:r>
      <w:r w:rsidR="001D2D10">
        <w:rPr>
          <w:rFonts w:ascii="新細明體" w:eastAsia="新細明體" w:hAnsi="新細明體" w:cs="新細明體" w:hint="eastAsia"/>
          <w:kern w:val="0"/>
          <w:szCs w:val="24"/>
        </w:rPr>
        <w:t>教學</w:t>
      </w:r>
      <w:proofErr w:type="gramEnd"/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6B1C2D">
        <w:rPr>
          <w:rFonts w:hint="eastAsia"/>
        </w:rPr>
        <w:t>5</w:t>
      </w:r>
      <w:r>
        <w:rPr>
          <w:rFonts w:hint="eastAsia"/>
        </w:rPr>
        <w:t>月</w:t>
      </w:r>
      <w:r w:rsidR="00F04727">
        <w:rPr>
          <w:rFonts w:hint="eastAsia"/>
        </w:rPr>
        <w:t>1</w:t>
      </w:r>
      <w:r w:rsidR="00816B17">
        <w:rPr>
          <w:rFonts w:hint="eastAsia"/>
        </w:rPr>
        <w:t>5</w:t>
      </w:r>
      <w:r>
        <w:rPr>
          <w:rFonts w:hint="eastAsia"/>
        </w:rPr>
        <w:t>日</w:t>
      </w:r>
      <w:r w:rsidR="00385195">
        <w:rPr>
          <w:rFonts w:hint="eastAsia"/>
        </w:rPr>
        <w:t>下</w:t>
      </w:r>
      <w:r w:rsidR="00215883">
        <w:rPr>
          <w:rFonts w:hint="eastAsia"/>
        </w:rPr>
        <w:t>午</w:t>
      </w:r>
      <w:r w:rsidR="00385195">
        <w:rPr>
          <w:rFonts w:hint="eastAsia"/>
        </w:rPr>
        <w:t>1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1D2D10">
        <w:rPr>
          <w:rFonts w:hint="eastAsia"/>
        </w:rPr>
        <w:t>3</w:t>
      </w:r>
      <w:r w:rsidR="00215883">
        <w:rPr>
          <w:rFonts w:hint="eastAsia"/>
        </w:rPr>
        <w:t>時</w:t>
      </w:r>
      <w:r w:rsidR="00385195">
        <w:rPr>
          <w:rFonts w:hint="eastAsia"/>
        </w:rPr>
        <w:t>3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385195">
        <w:rPr>
          <w:rFonts w:hint="eastAsia"/>
        </w:rPr>
        <w:t>3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proofErr w:type="gramStart"/>
      <w:r w:rsidR="001D2D10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1D2D10">
        <w:rPr>
          <w:rFonts w:cs="Calibri" w:hint="eastAsia"/>
          <w:color w:val="222222"/>
          <w:kern w:val="0"/>
          <w:szCs w:val="24"/>
        </w:rPr>
        <w:t>彭增龍校長</w:t>
      </w:r>
      <w:r w:rsidR="001D2D10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3B1B82" w:rsidRPr="003B1B82" w:rsidRDefault="003B1B82" w:rsidP="003B1B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1B82">
        <w:rPr>
          <w:rFonts w:ascii="新細明體" w:eastAsia="新細明體" w:hAnsi="新細明體" w:cs="新細明體"/>
          <w:kern w:val="0"/>
          <w:szCs w:val="24"/>
        </w:rPr>
        <w:t>2020Jhongshan Wonderful Learning-前進越南</w:t>
      </w:r>
    </w:p>
    <w:p w:rsidR="003B1B82" w:rsidRPr="003B1B82" w:rsidRDefault="003B1B82" w:rsidP="003B1B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1B82">
        <w:rPr>
          <w:rFonts w:ascii="新細明體" w:eastAsia="新細明體" w:hAnsi="新細明體" w:cs="新細明體"/>
          <w:kern w:val="0"/>
          <w:szCs w:val="24"/>
        </w:rPr>
        <w:t>今日忠山 05/15</w:t>
      </w:r>
    </w:p>
    <w:p w:rsidR="003B1B82" w:rsidRPr="003B1B82" w:rsidRDefault="003B1B82" w:rsidP="003B1B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1B82">
        <w:rPr>
          <w:rFonts w:ascii="新細明體" w:eastAsia="新細明體" w:hAnsi="新細明體" w:cs="新細明體"/>
          <w:kern w:val="0"/>
          <w:szCs w:val="24"/>
        </w:rPr>
        <w:t>開課新南向</w:t>
      </w:r>
    </w:p>
    <w:p w:rsidR="003B1B82" w:rsidRPr="003B1B82" w:rsidRDefault="003B1B82" w:rsidP="003B1B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1B82">
        <w:rPr>
          <w:rFonts w:ascii="新細明體" w:eastAsia="新細明體" w:hAnsi="新細明體" w:cs="新細明體"/>
          <w:kern w:val="0"/>
          <w:szCs w:val="24"/>
        </w:rPr>
        <w:t>文化做傳揚</w:t>
      </w:r>
    </w:p>
    <w:p w:rsidR="003B1B82" w:rsidRPr="003B1B82" w:rsidRDefault="003B1B82" w:rsidP="003B1B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1B82">
        <w:rPr>
          <w:rFonts w:ascii="新細明體" w:eastAsia="新細明體" w:hAnsi="新細明體" w:cs="新細明體"/>
          <w:kern w:val="0"/>
          <w:szCs w:val="24"/>
        </w:rPr>
        <w:t>生活多體察</w:t>
      </w:r>
    </w:p>
    <w:p w:rsidR="003B1B82" w:rsidRPr="003B1B82" w:rsidRDefault="003B1B82" w:rsidP="003B1B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1B82">
        <w:rPr>
          <w:rFonts w:ascii="新細明體" w:eastAsia="新細明體" w:hAnsi="新細明體" w:cs="新細明體"/>
          <w:kern w:val="0"/>
          <w:szCs w:val="24"/>
        </w:rPr>
        <w:t>國服</w:t>
      </w:r>
      <w:proofErr w:type="gramStart"/>
      <w:r w:rsidRPr="003B1B82">
        <w:rPr>
          <w:rFonts w:ascii="新細明體" w:eastAsia="新細明體" w:hAnsi="新細明體" w:cs="新細明體"/>
          <w:kern w:val="0"/>
          <w:szCs w:val="24"/>
        </w:rPr>
        <w:t>很</w:t>
      </w:r>
      <w:proofErr w:type="gramEnd"/>
      <w:r w:rsidRPr="003B1B82">
        <w:rPr>
          <w:rFonts w:ascii="新細明體" w:eastAsia="新細明體" w:hAnsi="新細明體" w:cs="新細明體"/>
          <w:kern w:val="0"/>
          <w:szCs w:val="24"/>
        </w:rPr>
        <w:t>時尚</w:t>
      </w:r>
    </w:p>
    <w:p w:rsidR="003B1B82" w:rsidRPr="003B1B82" w:rsidRDefault="00BD5392" w:rsidP="003B1B8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時</w:t>
      </w:r>
      <w:r>
        <w:rPr>
          <w:rFonts w:hint="eastAsia"/>
        </w:rPr>
        <w:t>0</w:t>
      </w:r>
      <w:r>
        <w:rPr>
          <w:rFonts w:hint="eastAsia"/>
        </w:rPr>
        <w:t>分至</w:t>
      </w:r>
      <w:r>
        <w:rPr>
          <w:rFonts w:hint="eastAsia"/>
        </w:rPr>
        <w:t>3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</w:t>
      </w:r>
      <w:r w:rsidR="003B1B82" w:rsidRPr="003B1B82">
        <w:rPr>
          <w:rFonts w:ascii="新細明體" w:eastAsia="新細明體" w:hAnsi="新細明體" w:cs="新細明體"/>
          <w:kern w:val="0"/>
          <w:szCs w:val="24"/>
        </w:rPr>
        <w:t>的越南語文選修課程，</w:t>
      </w:r>
      <w:r>
        <w:rPr>
          <w:rFonts w:ascii="新細明體" w:eastAsia="新細明體" w:hAnsi="新細明體" w:cs="新細明體" w:hint="eastAsia"/>
          <w:kern w:val="0"/>
          <w:szCs w:val="24"/>
        </w:rPr>
        <w:t>聘請范</w:t>
      </w:r>
      <w:r w:rsidR="003B1B82" w:rsidRPr="003B1B82">
        <w:rPr>
          <w:rFonts w:ascii="新細明體" w:eastAsia="新細明體" w:hAnsi="新細明體" w:cs="新細明體"/>
          <w:kern w:val="0"/>
          <w:szCs w:val="24"/>
        </w:rPr>
        <w:t>美雲老師</w:t>
      </w:r>
      <w:r>
        <w:rPr>
          <w:rFonts w:ascii="新細明體" w:eastAsia="新細明體" w:hAnsi="新細明體" w:cs="新細明體" w:hint="eastAsia"/>
          <w:kern w:val="0"/>
          <w:szCs w:val="24"/>
        </w:rPr>
        <w:t>進行教學</w:t>
      </w:r>
      <w:r w:rsidR="003B1B82" w:rsidRPr="003B1B82">
        <w:rPr>
          <w:rFonts w:ascii="新細明體" w:eastAsia="新細明體" w:hAnsi="新細明體" w:cs="新細明體"/>
          <w:kern w:val="0"/>
          <w:szCs w:val="24"/>
        </w:rPr>
        <w:t>除了帶領大家學習越南生活用語，還會引導大家進行多元文化體驗。這回特別邀請師生們一同試穿</w:t>
      </w:r>
      <w:r w:rsidR="00252359">
        <w:rPr>
          <w:rFonts w:ascii="新細明體" w:eastAsia="新細明體" w:hAnsi="新細明體" w:cs="新細明體" w:hint="eastAsia"/>
          <w:kern w:val="0"/>
          <w:szCs w:val="24"/>
        </w:rPr>
        <w:t>越南的</w:t>
      </w:r>
      <w:r w:rsidR="003B1B82" w:rsidRPr="003B1B82">
        <w:rPr>
          <w:rFonts w:ascii="新細明體" w:eastAsia="新細明體" w:hAnsi="新細明體" w:cs="新細明體"/>
          <w:kern w:val="0"/>
          <w:szCs w:val="24"/>
        </w:rPr>
        <w:t>傳統國服，</w:t>
      </w:r>
      <w:r>
        <w:rPr>
          <w:rFonts w:ascii="新細明體" w:eastAsia="新細明體" w:hAnsi="新細明體" w:cs="新細明體" w:hint="eastAsia"/>
          <w:kern w:val="0"/>
          <w:szCs w:val="24"/>
        </w:rPr>
        <w:t>也邀請</w:t>
      </w:r>
      <w:r>
        <w:rPr>
          <w:rFonts w:cs="Calibri" w:hint="eastAsia"/>
          <w:color w:val="222222"/>
          <w:kern w:val="0"/>
          <w:szCs w:val="24"/>
        </w:rPr>
        <w:t>忠山實小彭增龍校長、</w:t>
      </w:r>
      <w:r>
        <w:rPr>
          <w:rFonts w:hint="eastAsia"/>
          <w:kern w:val="0"/>
        </w:rPr>
        <w:t>興仁國小退休主任許瑞文主任</w:t>
      </w:r>
      <w:r>
        <w:rPr>
          <w:rFonts w:hint="eastAsia"/>
          <w:kern w:val="0"/>
        </w:rPr>
        <w:t>蒞臨指導，</w:t>
      </w:r>
      <w:bookmarkStart w:id="0" w:name="_GoBack"/>
      <w:bookmarkEnd w:id="0"/>
      <w:r w:rsidR="003B1B82" w:rsidRPr="003B1B82">
        <w:rPr>
          <w:rFonts w:ascii="新細明體" w:eastAsia="新細明體" w:hAnsi="新細明體" w:cs="新細明體"/>
          <w:kern w:val="0"/>
          <w:szCs w:val="24"/>
        </w:rPr>
        <w:t>每個人都華麗登場呵.......</w:t>
      </w:r>
    </w:p>
    <w:p w:rsidR="00FF3AD9" w:rsidRPr="00FF3AD9" w:rsidRDefault="00FF3AD9" w:rsidP="00FF3A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F3AD9">
        <w:rPr>
          <w:rFonts w:ascii="新細明體" w:eastAsia="新細明體" w:hAnsi="新細明體" w:cs="新細明體"/>
          <w:kern w:val="0"/>
          <w:szCs w:val="24"/>
        </w:rPr>
        <w:t>。</w:t>
      </w:r>
    </w:p>
    <w:p w:rsidR="00252359" w:rsidRDefault="00252359" w:rsidP="00252359">
      <w:proofErr w:type="gramStart"/>
      <w:r>
        <w:t>維基百</w:t>
      </w:r>
      <w:proofErr w:type="gramEnd"/>
      <w:r>
        <w:t>科，自由的百科全書</w:t>
      </w:r>
    </w:p>
    <w:p w:rsidR="00252359" w:rsidRDefault="00252359" w:rsidP="00252359">
      <w:pPr>
        <w:pStyle w:val="Web"/>
      </w:pPr>
      <w:r>
        <w:rPr>
          <w:rFonts w:hint="eastAsia"/>
          <w:b/>
          <w:bCs/>
        </w:rPr>
        <w:t>越南長襖</w:t>
      </w:r>
      <w:r>
        <w:rPr>
          <w:rFonts w:hint="eastAsia"/>
        </w:rPr>
        <w:t>（</w:t>
      </w:r>
      <w:hyperlink r:id="rId8" w:tooltip="越南語" w:history="1">
        <w:r>
          <w:rPr>
            <w:rStyle w:val="a3"/>
            <w:rFonts w:hint="eastAsia"/>
          </w:rPr>
          <w:t>越南語</w:t>
        </w:r>
      </w:hyperlink>
      <w:r>
        <w:rPr>
          <w:rFonts w:hint="eastAsia"/>
        </w:rPr>
        <w:t>：</w:t>
      </w:r>
      <w:r>
        <w:rPr>
          <w:rFonts w:hint="eastAsia"/>
          <w:lang w:val="vi-VN"/>
        </w:rPr>
        <w:t>Áo dài</w:t>
      </w:r>
      <w:r>
        <w:rPr>
          <w:rFonts w:hint="eastAsia"/>
        </w:rPr>
        <w:t>），為近現代</w:t>
      </w:r>
      <w:hyperlink r:id="rId9" w:tooltip="京族" w:history="1">
        <w:r>
          <w:rPr>
            <w:rStyle w:val="a3"/>
            <w:rFonts w:hint="eastAsia"/>
          </w:rPr>
          <w:t>京族</w:t>
        </w:r>
      </w:hyperlink>
      <w:r>
        <w:rPr>
          <w:rFonts w:hint="eastAsia"/>
        </w:rPr>
        <w:t>的服裝。起源於18世紀</w:t>
      </w:r>
      <w:hyperlink r:id="rId10" w:tooltip="順化" w:history="1">
        <w:proofErr w:type="gramStart"/>
        <w:r>
          <w:rPr>
            <w:rStyle w:val="a3"/>
            <w:rFonts w:hint="eastAsia"/>
          </w:rPr>
          <w:t>順化</w:t>
        </w:r>
        <w:proofErr w:type="gramEnd"/>
      </w:hyperlink>
      <w:hyperlink r:id="rId11" w:tooltip="廣南國" w:history="1">
        <w:r>
          <w:rPr>
            <w:rStyle w:val="a3"/>
            <w:rFonts w:hint="eastAsia"/>
          </w:rPr>
          <w:t>廣南</w:t>
        </w:r>
        <w:proofErr w:type="gramStart"/>
        <w:r>
          <w:rPr>
            <w:rStyle w:val="a3"/>
            <w:rFonts w:hint="eastAsia"/>
          </w:rPr>
          <w:t>國</w:t>
        </w:r>
        <w:proofErr w:type="gramEnd"/>
      </w:hyperlink>
      <w:r>
        <w:rPr>
          <w:rFonts w:hint="eastAsia"/>
        </w:rPr>
        <w:t>的宮廷服裝，越南</w:t>
      </w:r>
      <w:proofErr w:type="gramStart"/>
      <w:r>
        <w:rPr>
          <w:rFonts w:hint="eastAsia"/>
        </w:rPr>
        <w:t>長襖於19世紀</w:t>
      </w:r>
      <w:proofErr w:type="gramEnd"/>
      <w:r>
        <w:rPr>
          <w:rFonts w:hint="eastAsia"/>
        </w:rPr>
        <w:t>和20世紀初演變成五身</w:t>
      </w:r>
      <w:hyperlink r:id="rId12" w:tooltip="貴族" w:history="1">
        <w:r>
          <w:rPr>
            <w:rStyle w:val="a3"/>
            <w:rFonts w:hint="eastAsia"/>
          </w:rPr>
          <w:t>貴族</w:t>
        </w:r>
      </w:hyperlink>
      <w:r>
        <w:rPr>
          <w:rFonts w:hint="eastAsia"/>
        </w:rPr>
        <w:t>長袍。受巴黎時裝啟發，阮吉祥和其他藝術家於20世紀20年代到30年代聯合</w:t>
      </w:r>
      <w:hyperlink r:id="rId13" w:history="1">
        <w:r>
          <w:rPr>
            <w:rStyle w:val="a3"/>
            <w:rFonts w:hint="eastAsia"/>
          </w:rPr>
          <w:t>河內大學</w:t>
        </w:r>
      </w:hyperlink>
      <w:r>
        <w:rPr>
          <w:rFonts w:hint="eastAsia"/>
        </w:rPr>
        <w:t>重新設計了五身長袍作為現代服飾</w:t>
      </w:r>
      <w:hyperlink r:id="rId14" w:anchor="cite_note-Ellis-1" w:history="1">
        <w:r>
          <w:rPr>
            <w:rStyle w:val="a3"/>
            <w:rFonts w:hint="eastAsia"/>
            <w:vertAlign w:val="superscript"/>
          </w:rPr>
          <w:t>[1]</w:t>
        </w:r>
      </w:hyperlink>
      <w:r>
        <w:rPr>
          <w:rFonts w:hint="eastAsia"/>
        </w:rPr>
        <w:t>。改版款式被藝術家和</w:t>
      </w:r>
      <w:hyperlink r:id="rId15" w:history="1">
        <w:proofErr w:type="gramStart"/>
        <w:r>
          <w:rPr>
            <w:rStyle w:val="a3"/>
            <w:rFonts w:hint="eastAsia"/>
          </w:rPr>
          <w:t>自力文團</w:t>
        </w:r>
        <w:proofErr w:type="gramEnd"/>
      </w:hyperlink>
      <w:r>
        <w:rPr>
          <w:rFonts w:hint="eastAsia"/>
        </w:rPr>
        <w:t>推崇為</w:t>
      </w:r>
      <w:proofErr w:type="gramStart"/>
      <w:r>
        <w:rPr>
          <w:rFonts w:hint="eastAsia"/>
        </w:rPr>
        <w:t>現代國服</w:t>
      </w:r>
      <w:proofErr w:type="gramEnd"/>
      <w:r>
        <w:rPr>
          <w:rFonts w:hint="eastAsia"/>
        </w:rPr>
        <w:t>。50年代，</w:t>
      </w:r>
      <w:hyperlink r:id="rId16" w:tooltip="西貢" w:history="1">
        <w:r>
          <w:rPr>
            <w:rStyle w:val="a3"/>
            <w:rFonts w:hint="eastAsia"/>
          </w:rPr>
          <w:t>西貢</w:t>
        </w:r>
      </w:hyperlink>
      <w:r>
        <w:rPr>
          <w:rFonts w:hint="eastAsia"/>
        </w:rPr>
        <w:t>設計師將服裝收緊，製造出現在</w:t>
      </w:r>
      <w:hyperlink r:id="rId17" w:history="1">
        <w:r>
          <w:rPr>
            <w:rStyle w:val="a3"/>
            <w:rFonts w:hint="eastAsia"/>
          </w:rPr>
          <w:t>越南女性</w:t>
        </w:r>
      </w:hyperlink>
      <w:r>
        <w:rPr>
          <w:rFonts w:hint="eastAsia"/>
        </w:rPr>
        <w:t>穿著的版本</w:t>
      </w:r>
      <w:hyperlink r:id="rId18" w:anchor="cite_note-Ellis-1" w:history="1">
        <w:r>
          <w:rPr>
            <w:rStyle w:val="a3"/>
            <w:rFonts w:hint="eastAsia"/>
            <w:vertAlign w:val="superscript"/>
          </w:rPr>
          <w:t>[1]</w:t>
        </w:r>
      </w:hyperlink>
      <w:r>
        <w:rPr>
          <w:rFonts w:hint="eastAsia"/>
        </w:rPr>
        <w:t>。60年代70年代初，這件服裝在</w:t>
      </w:r>
      <w:hyperlink r:id="rId19" w:tooltip="越南共和國" w:history="1">
        <w:r>
          <w:rPr>
            <w:rStyle w:val="a3"/>
            <w:rFonts w:hint="eastAsia"/>
          </w:rPr>
          <w:t>越南共和國</w:t>
        </w:r>
      </w:hyperlink>
      <w:r>
        <w:rPr>
          <w:rFonts w:hint="eastAsia"/>
        </w:rPr>
        <w:t>十分流行。過</w:t>
      </w:r>
      <w:hyperlink r:id="rId20" w:tooltip="越南新年" w:history="1">
        <w:r>
          <w:rPr>
            <w:rStyle w:val="a3"/>
            <w:rFonts w:hint="eastAsia"/>
          </w:rPr>
          <w:t>新年</w:t>
        </w:r>
      </w:hyperlink>
      <w:r>
        <w:rPr>
          <w:rFonts w:hint="eastAsia"/>
        </w:rPr>
        <w:t>或出席其他場合，越南男子會穿著由厚織物製造的</w:t>
      </w:r>
      <w:hyperlink r:id="rId21" w:history="1">
        <w:r>
          <w:rPr>
            <w:rStyle w:val="a3"/>
            <w:rFonts w:hint="eastAsia"/>
          </w:rPr>
          <w:t>織錦長袍</w:t>
        </w:r>
      </w:hyperlink>
      <w:r>
        <w:rPr>
          <w:rFonts w:hint="eastAsia"/>
        </w:rPr>
        <w:t xml:space="preserve">。 </w:t>
      </w:r>
    </w:p>
    <w:p w:rsidR="00252359" w:rsidRDefault="00252359" w:rsidP="00252359">
      <w:pPr>
        <w:pStyle w:val="Web"/>
      </w:pPr>
      <w:r>
        <w:rPr>
          <w:rFonts w:hint="eastAsia"/>
        </w:rPr>
        <w:t>學界認為，越南長襖強調女性美和越南民族主義的結合，尤其是在</w:t>
      </w:r>
      <w:hyperlink r:id="rId22" w:tooltip="越僑" w:history="1">
        <w:proofErr w:type="gramStart"/>
        <w:r>
          <w:rPr>
            <w:rStyle w:val="a3"/>
            <w:rFonts w:hint="eastAsia"/>
          </w:rPr>
          <w:t>越僑</w:t>
        </w:r>
        <w:proofErr w:type="gramEnd"/>
      </w:hyperlink>
      <w:r>
        <w:rPr>
          <w:rFonts w:hint="eastAsia"/>
        </w:rPr>
        <w:t>和越南本土十分興盛的「長襖小姐」選美</w:t>
      </w:r>
      <w:hyperlink r:id="rId23" w:anchor="cite_note-Lieu-2" w:history="1">
        <w:r>
          <w:rPr>
            <w:rStyle w:val="a3"/>
            <w:rFonts w:hint="eastAsia"/>
            <w:vertAlign w:val="superscript"/>
          </w:rPr>
          <w:t>[2]</w:t>
        </w:r>
      </w:hyperlink>
      <w:r>
        <w:rPr>
          <w:rFonts w:hint="eastAsia"/>
        </w:rPr>
        <w:t>。越南</w:t>
      </w:r>
      <w:proofErr w:type="gramStart"/>
      <w:r>
        <w:rPr>
          <w:rFonts w:hint="eastAsia"/>
        </w:rPr>
        <w:t>長襖是英文</w:t>
      </w:r>
      <w:proofErr w:type="gramEnd"/>
      <w:r>
        <w:rPr>
          <w:rFonts w:hint="eastAsia"/>
        </w:rPr>
        <w:t>字典中為數不多的越南語詞彙之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。 </w:t>
      </w:r>
      <w:r w:rsidR="00F33F89">
        <w:rPr>
          <w:rFonts w:hint="eastAsi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2pt;height:553.8pt">
            <v:imagedata r:id="rId24" o:title="97562560_3027366200657055_6538883851832262656_n"/>
          </v:shape>
        </w:pict>
      </w:r>
      <w:r w:rsidR="00F33F89">
        <w:rPr>
          <w:rFonts w:hint="eastAsia"/>
        </w:rPr>
        <w:lastRenderedPageBreak/>
        <w:pict>
          <v:shape id="_x0000_i1026" type="#_x0000_t75" style="width:415.2pt;height:553.8pt">
            <v:imagedata r:id="rId25" o:title="97734623_3027366327323709_4423685142283812864_n"/>
          </v:shape>
        </w:pict>
      </w:r>
      <w:r w:rsidR="00F33F89">
        <w:rPr>
          <w:rFonts w:hint="eastAsia"/>
        </w:rPr>
        <w:lastRenderedPageBreak/>
        <w:pict>
          <v:shape id="_x0000_i1027" type="#_x0000_t75" style="width:415.2pt;height:553.8pt">
            <v:imagedata r:id="rId26" o:title="97968236_3027366420657033_562365288113242112_n"/>
          </v:shape>
        </w:pict>
      </w:r>
      <w:r w:rsidR="00F33F89">
        <w:rPr>
          <w:rFonts w:hint="eastAsia"/>
        </w:rPr>
        <w:lastRenderedPageBreak/>
        <w:pict>
          <v:shape id="_x0000_i1028" type="#_x0000_t75" style="width:415.2pt;height:553.8pt">
            <v:imagedata r:id="rId27" o:title="96130037_3027366467323695_8563084994791079936_n"/>
          </v:shape>
        </w:pict>
      </w:r>
      <w:r w:rsidR="00F33F89">
        <w:rPr>
          <w:rFonts w:hint="eastAsia"/>
        </w:rPr>
        <w:lastRenderedPageBreak/>
        <w:pict>
          <v:shape id="_x0000_i1029" type="#_x0000_t75" style="width:414.6pt;height:310.8pt">
            <v:imagedata r:id="rId28" o:title="96372044_3027366377323704_351818513725259776_n"/>
          </v:shape>
        </w:pict>
      </w:r>
      <w:r w:rsidR="00F33F89">
        <w:rPr>
          <w:rFonts w:hint="eastAsia"/>
        </w:rPr>
        <w:lastRenderedPageBreak/>
        <w:pict>
          <v:shape id="_x0000_i1030" type="#_x0000_t75" style="width:415.2pt;height:553.8pt">
            <v:imagedata r:id="rId29" o:title="96372591_3027366167323725_5895327777560723456_n"/>
          </v:shape>
        </w:pict>
      </w:r>
      <w:r w:rsidR="00F33F89">
        <w:rPr>
          <w:rFonts w:hint="eastAsia"/>
        </w:rPr>
        <w:lastRenderedPageBreak/>
        <w:pict>
          <v:shape id="_x0000_i1031" type="#_x0000_t75" style="width:415.2pt;height:553.8pt">
            <v:imagedata r:id="rId30" o:title="96430972_3027366510657024_7524914197310734336_n"/>
          </v:shape>
        </w:pict>
      </w:r>
      <w:r w:rsidR="00F33F89">
        <w:rPr>
          <w:rFonts w:hint="eastAsia"/>
        </w:rPr>
        <w:lastRenderedPageBreak/>
        <w:pict>
          <v:shape id="_x0000_i1032" type="#_x0000_t75" style="width:414.6pt;height:310.8pt">
            <v:imagedata r:id="rId31" o:title="96774011_3027366667323675_2554738898047598592_n"/>
          </v:shape>
        </w:pict>
      </w:r>
      <w:r w:rsidR="00F33F89">
        <w:rPr>
          <w:rFonts w:hint="eastAsia"/>
        </w:rPr>
        <w:lastRenderedPageBreak/>
        <w:pict>
          <v:shape id="_x0000_i1033" type="#_x0000_t75" style="width:415.2pt;height:553.8pt">
            <v:imagedata r:id="rId32" o:title="97070017_3027366737323668_5409666679753932800_n"/>
          </v:shape>
        </w:pict>
      </w:r>
      <w:r w:rsidR="00F33F89">
        <w:rPr>
          <w:rFonts w:hint="eastAsia"/>
        </w:rPr>
        <w:lastRenderedPageBreak/>
        <w:pict>
          <v:shape id="_x0000_i1034" type="#_x0000_t75" style="width:414.6pt;height:310.8pt">
            <v:imagedata r:id="rId33" o:title="97284906_3027366130657062_8479090935018291200_n"/>
          </v:shape>
        </w:pict>
      </w:r>
      <w:r w:rsidR="00F33F89">
        <w:rPr>
          <w:rFonts w:hint="eastAsia"/>
        </w:rPr>
        <w:lastRenderedPageBreak/>
        <w:pict>
          <v:shape id="_x0000_i1035" type="#_x0000_t75" style="width:415.2pt;height:553.8pt">
            <v:imagedata r:id="rId34" o:title="97380359_3027366247323717_5632628164485185536_n"/>
          </v:shape>
        </w:pict>
      </w:r>
    </w:p>
    <w:sectPr w:rsidR="002523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5EA" w:rsidRDefault="009205EA" w:rsidP="00A74A51">
      <w:r>
        <w:separator/>
      </w:r>
    </w:p>
  </w:endnote>
  <w:endnote w:type="continuationSeparator" w:id="0">
    <w:p w:rsidR="009205EA" w:rsidRDefault="009205EA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5EA" w:rsidRDefault="009205EA" w:rsidP="00A74A51">
      <w:r>
        <w:separator/>
      </w:r>
    </w:p>
  </w:footnote>
  <w:footnote w:type="continuationSeparator" w:id="0">
    <w:p w:rsidR="009205EA" w:rsidRDefault="009205EA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2CFA"/>
    <w:rsid w:val="00184873"/>
    <w:rsid w:val="00184B44"/>
    <w:rsid w:val="001A6EF0"/>
    <w:rsid w:val="001D0FF8"/>
    <w:rsid w:val="001D2D10"/>
    <w:rsid w:val="001E1D20"/>
    <w:rsid w:val="00215883"/>
    <w:rsid w:val="00232493"/>
    <w:rsid w:val="00252359"/>
    <w:rsid w:val="00265C5B"/>
    <w:rsid w:val="00273A99"/>
    <w:rsid w:val="002D749F"/>
    <w:rsid w:val="003133E2"/>
    <w:rsid w:val="00360A6C"/>
    <w:rsid w:val="00361911"/>
    <w:rsid w:val="00377351"/>
    <w:rsid w:val="00385195"/>
    <w:rsid w:val="003A4718"/>
    <w:rsid w:val="003A4AE2"/>
    <w:rsid w:val="003B1B82"/>
    <w:rsid w:val="003C1BA7"/>
    <w:rsid w:val="003D7A38"/>
    <w:rsid w:val="003E6F7A"/>
    <w:rsid w:val="003F0781"/>
    <w:rsid w:val="004201B6"/>
    <w:rsid w:val="00420D63"/>
    <w:rsid w:val="004A5B0B"/>
    <w:rsid w:val="004C1298"/>
    <w:rsid w:val="004D3A53"/>
    <w:rsid w:val="00545ECC"/>
    <w:rsid w:val="00560E12"/>
    <w:rsid w:val="005C0115"/>
    <w:rsid w:val="005C52BF"/>
    <w:rsid w:val="005D2EFE"/>
    <w:rsid w:val="00645B47"/>
    <w:rsid w:val="0068763E"/>
    <w:rsid w:val="006A489A"/>
    <w:rsid w:val="006B1C2D"/>
    <w:rsid w:val="006C6400"/>
    <w:rsid w:val="006F5E60"/>
    <w:rsid w:val="00722AB2"/>
    <w:rsid w:val="00732ECE"/>
    <w:rsid w:val="007372E1"/>
    <w:rsid w:val="00744285"/>
    <w:rsid w:val="007525D3"/>
    <w:rsid w:val="007816CC"/>
    <w:rsid w:val="00787DC6"/>
    <w:rsid w:val="007B2EE4"/>
    <w:rsid w:val="007E3D73"/>
    <w:rsid w:val="007E73D4"/>
    <w:rsid w:val="00810B6C"/>
    <w:rsid w:val="008131F1"/>
    <w:rsid w:val="00816B17"/>
    <w:rsid w:val="0083206A"/>
    <w:rsid w:val="00836707"/>
    <w:rsid w:val="00844C58"/>
    <w:rsid w:val="00865FBD"/>
    <w:rsid w:val="008711C7"/>
    <w:rsid w:val="00891D86"/>
    <w:rsid w:val="008D73A1"/>
    <w:rsid w:val="009205EA"/>
    <w:rsid w:val="009249EA"/>
    <w:rsid w:val="00991103"/>
    <w:rsid w:val="009E1A95"/>
    <w:rsid w:val="00A12F78"/>
    <w:rsid w:val="00A74A51"/>
    <w:rsid w:val="00A8145E"/>
    <w:rsid w:val="00B36C29"/>
    <w:rsid w:val="00BA1389"/>
    <w:rsid w:val="00BA37B8"/>
    <w:rsid w:val="00BD5392"/>
    <w:rsid w:val="00C739E8"/>
    <w:rsid w:val="00CA7E44"/>
    <w:rsid w:val="00CF05D3"/>
    <w:rsid w:val="00D05FE2"/>
    <w:rsid w:val="00D26D68"/>
    <w:rsid w:val="00D35106"/>
    <w:rsid w:val="00D42E05"/>
    <w:rsid w:val="00D733C8"/>
    <w:rsid w:val="00D91736"/>
    <w:rsid w:val="00DC2C5D"/>
    <w:rsid w:val="00DE26C5"/>
    <w:rsid w:val="00DE2760"/>
    <w:rsid w:val="00E007BD"/>
    <w:rsid w:val="00E445FF"/>
    <w:rsid w:val="00E5471B"/>
    <w:rsid w:val="00ED0432"/>
    <w:rsid w:val="00EE0ADB"/>
    <w:rsid w:val="00F04727"/>
    <w:rsid w:val="00F267C9"/>
    <w:rsid w:val="00F33F89"/>
    <w:rsid w:val="00F73494"/>
    <w:rsid w:val="00FA4E7B"/>
    <w:rsid w:val="00FC14D2"/>
    <w:rsid w:val="00FF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ilh-page">
    <w:name w:val="ilh-page"/>
    <w:basedOn w:val="a0"/>
    <w:rsid w:val="002523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ilh-page">
    <w:name w:val="ilh-page"/>
    <w:basedOn w:val="a0"/>
    <w:rsid w:val="00252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06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0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7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81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51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59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89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03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03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08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488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12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4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5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72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19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40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59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33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57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03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935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38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07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8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1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8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96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61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32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13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870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597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08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193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521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.wikipedia.org/wiki/%E8%B6%8A%E5%8D%97%E8%AF%AD" TargetMode="External"/><Relationship Id="rId13" Type="http://schemas.openxmlformats.org/officeDocument/2006/relationships/hyperlink" Target="https://zh.wikipedia.org/w/index.php?title=%E6%B2%B3%E5%86%85%E5%A4%A7%E5%AD%A6&amp;action=edit&amp;redlink=1" TargetMode="External"/><Relationship Id="rId18" Type="http://schemas.openxmlformats.org/officeDocument/2006/relationships/hyperlink" Target="https://zh.wikipedia.org/wiki/%E8%B6%8A%E5%8D%97%E9%95%BF%E8%A2%84" TargetMode="External"/><Relationship Id="rId26" Type="http://schemas.openxmlformats.org/officeDocument/2006/relationships/image" Target="media/image3.jpeg"/><Relationship Id="rId3" Type="http://schemas.microsoft.com/office/2007/relationships/stylesWithEffects" Target="stylesWithEffects.xml"/><Relationship Id="rId21" Type="http://schemas.openxmlformats.org/officeDocument/2006/relationships/hyperlink" Target="https://zh.wikipedia.org/w/index.php?title=%E8%B6%8A%E5%8D%97%E7%BB%87%E9%94%A6%E9%95%BF%E8%A2%8D&amp;action=edit&amp;redlink=1" TargetMode="External"/><Relationship Id="rId34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hyperlink" Target="https://zh.wikipedia.org/wiki/%E8%B4%B5%E6%97%8F" TargetMode="External"/><Relationship Id="rId17" Type="http://schemas.openxmlformats.org/officeDocument/2006/relationships/hyperlink" Target="https://zh.wikipedia.org/w/index.php?title=%E8%B6%8A%E5%8D%97%E5%A5%B3%E6%80%A7&amp;action=edit&amp;redlink=1" TargetMode="External"/><Relationship Id="rId25" Type="http://schemas.openxmlformats.org/officeDocument/2006/relationships/image" Target="media/image2.jpeg"/><Relationship Id="rId33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hyperlink" Target="https://zh.wikipedia.org/wiki/%E8%A5%BF%E8%B4%A1" TargetMode="External"/><Relationship Id="rId20" Type="http://schemas.openxmlformats.org/officeDocument/2006/relationships/hyperlink" Target="https://zh.wikipedia.org/wiki/%E8%B6%8A%E5%8D%97%E6%96%B0%E5%B9%B4" TargetMode="External"/><Relationship Id="rId29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.wikipedia.org/wiki/%E5%B9%BF%E5%8D%97%E5%9B%BD" TargetMode="External"/><Relationship Id="rId24" Type="http://schemas.openxmlformats.org/officeDocument/2006/relationships/image" Target="media/image1.jpeg"/><Relationship Id="rId32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hyperlink" Target="https://zh.wikipedia.org/wiki/%E8%87%AA%E5%8A%9B%E6%96%87%E5%9C%98" TargetMode="External"/><Relationship Id="rId23" Type="http://schemas.openxmlformats.org/officeDocument/2006/relationships/hyperlink" Target="https://zh.wikipedia.org/wiki/%E8%B6%8A%E5%8D%97%E9%95%BF%E8%A2%84" TargetMode="External"/><Relationship Id="rId28" Type="http://schemas.openxmlformats.org/officeDocument/2006/relationships/image" Target="media/image5.jpeg"/><Relationship Id="rId36" Type="http://schemas.openxmlformats.org/officeDocument/2006/relationships/theme" Target="theme/theme1.xml"/><Relationship Id="rId10" Type="http://schemas.openxmlformats.org/officeDocument/2006/relationships/hyperlink" Target="https://zh.wikipedia.org/wiki/%E9%A1%BA%E5%8C%96" TargetMode="External"/><Relationship Id="rId19" Type="http://schemas.openxmlformats.org/officeDocument/2006/relationships/hyperlink" Target="https://zh.wikipedia.org/wiki/%E8%B6%8A%E5%8D%97%E5%85%B1%E5%92%8C%E5%9B%BD" TargetMode="External"/><Relationship Id="rId31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s://zh.wikipedia.org/wiki/%E4%BA%AC%E6%97%8F" TargetMode="External"/><Relationship Id="rId14" Type="http://schemas.openxmlformats.org/officeDocument/2006/relationships/hyperlink" Target="https://zh.wikipedia.org/wiki/%E8%B6%8A%E5%8D%97%E9%95%BF%E8%A2%84" TargetMode="External"/><Relationship Id="rId22" Type="http://schemas.openxmlformats.org/officeDocument/2006/relationships/hyperlink" Target="https://zh.wikipedia.org/wiki/%E8%B6%8A%E4%BE%A8" TargetMode="External"/><Relationship Id="rId27" Type="http://schemas.openxmlformats.org/officeDocument/2006/relationships/image" Target="media/image4.jpeg"/><Relationship Id="rId30" Type="http://schemas.openxmlformats.org/officeDocument/2006/relationships/image" Target="media/image7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F2C20-AC40-40A7-A2CB-A616C67B9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12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2020-05-04T02:16:00Z</cp:lastPrinted>
  <dcterms:created xsi:type="dcterms:W3CDTF">2020-06-02T11:12:00Z</dcterms:created>
  <dcterms:modified xsi:type="dcterms:W3CDTF">2020-06-03T08:54:00Z</dcterms:modified>
</cp:coreProperties>
</file>