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A1184" w14:textId="063F3576" w:rsidR="008F26C6" w:rsidRPr="004A15E1" w:rsidRDefault="004A15E1" w:rsidP="004A15E1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A15E1">
        <w:rPr>
          <w:rFonts w:ascii="標楷體" w:eastAsia="標楷體" w:hAnsi="標楷體"/>
          <w:b/>
          <w:bCs/>
          <w:sz w:val="28"/>
          <w:szCs w:val="28"/>
        </w:rPr>
        <w:t>《我的旅程：從認識自己到勇敢啟航》</w:t>
      </w:r>
    </w:p>
    <w:p w14:paraId="7C6A510A" w14:textId="74BEDDDC" w:rsidR="004A15E1" w:rsidRPr="00A43B45" w:rsidRDefault="004A15E1" w:rsidP="004A15E1">
      <w:pPr>
        <w:rPr>
          <w:rFonts w:ascii="標楷體" w:eastAsia="標楷體" w:hAnsi="標楷體"/>
          <w:b/>
          <w:bCs/>
        </w:rPr>
      </w:pPr>
      <w:r w:rsidRPr="00A43B45">
        <w:rPr>
          <w:rFonts w:ascii="標楷體" w:eastAsia="標楷體" w:hAnsi="標楷體" w:hint="eastAsia"/>
          <w:b/>
          <w:bCs/>
        </w:rPr>
        <w:t>一、</w:t>
      </w:r>
      <w:r w:rsidRPr="00A43B45">
        <w:rPr>
          <w:rFonts w:ascii="標楷體" w:eastAsia="標楷體" w:hAnsi="標楷體"/>
          <w:b/>
          <w:bCs/>
        </w:rPr>
        <w:t>自我探索小團體活動教案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122"/>
        <w:gridCol w:w="6174"/>
      </w:tblGrid>
      <w:tr w:rsidR="004A15E1" w14:paraId="06A9EF56" w14:textId="77777777" w:rsidTr="004A15E1">
        <w:tc>
          <w:tcPr>
            <w:tcW w:w="2122" w:type="dxa"/>
          </w:tcPr>
          <w:p w14:paraId="28CFC0C9" w14:textId="79FC1167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6174" w:type="dxa"/>
          </w:tcPr>
          <w:p w14:paraId="4523BA2B" w14:textId="16D5823C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 w:hint="eastAsia"/>
              </w:rPr>
              <w:t>內容</w:t>
            </w:r>
          </w:p>
        </w:tc>
      </w:tr>
      <w:tr w:rsidR="004A15E1" w14:paraId="583A4251" w14:textId="77777777" w:rsidTr="004A15E1">
        <w:tc>
          <w:tcPr>
            <w:tcW w:w="2122" w:type="dxa"/>
          </w:tcPr>
          <w:p w14:paraId="404F5AA8" w14:textId="38F6F0B5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6174" w:type="dxa"/>
          </w:tcPr>
          <w:p w14:paraId="3F55C383" w14:textId="75234C5D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我的旅程：從認識自己到勇敢啟航</w:t>
            </w:r>
          </w:p>
        </w:tc>
      </w:tr>
      <w:tr w:rsidR="004A15E1" w14:paraId="73496C27" w14:textId="77777777" w:rsidTr="004A15E1">
        <w:tc>
          <w:tcPr>
            <w:tcW w:w="2122" w:type="dxa"/>
          </w:tcPr>
          <w:p w14:paraId="4E0F1370" w14:textId="1E1BD1AA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活動主題</w:t>
            </w:r>
          </w:p>
        </w:tc>
        <w:tc>
          <w:tcPr>
            <w:tcW w:w="6174" w:type="dxa"/>
          </w:tcPr>
          <w:p w14:paraId="33698CC0" w14:textId="6413D16D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自我探索</w:t>
            </w:r>
            <w:r w:rsidR="00D92E28">
              <w:rPr>
                <w:rFonts w:ascii="標楷體" w:eastAsia="標楷體" w:hAnsi="標楷體" w:hint="eastAsia"/>
              </w:rPr>
              <w:t>、</w:t>
            </w:r>
            <w:r w:rsidR="00D92E28" w:rsidRPr="00D92E28">
              <w:rPr>
                <w:rFonts w:ascii="標楷體" w:eastAsia="標楷體" w:hAnsi="標楷體"/>
              </w:rPr>
              <w:t>職涯探索</w:t>
            </w:r>
          </w:p>
        </w:tc>
      </w:tr>
      <w:tr w:rsidR="004A15E1" w14:paraId="493713C7" w14:textId="77777777" w:rsidTr="004A15E1">
        <w:tc>
          <w:tcPr>
            <w:tcW w:w="2122" w:type="dxa"/>
          </w:tcPr>
          <w:p w14:paraId="62C6FC2B" w14:textId="126755C0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團體人數</w:t>
            </w:r>
          </w:p>
        </w:tc>
        <w:tc>
          <w:tcPr>
            <w:tcW w:w="6174" w:type="dxa"/>
          </w:tcPr>
          <w:p w14:paraId="06C4DBF6" w14:textId="1ED1796E" w:rsidR="004A15E1" w:rsidRPr="004A15E1" w:rsidRDefault="00484E21" w:rsidP="004A15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4A15E1" w:rsidRPr="004A15E1">
              <w:rPr>
                <w:rFonts w:ascii="標楷體" w:eastAsia="標楷體" w:hAnsi="標楷體" w:hint="eastAsia"/>
              </w:rPr>
              <w:t>人</w:t>
            </w:r>
          </w:p>
        </w:tc>
      </w:tr>
      <w:tr w:rsidR="004A15E1" w14:paraId="212B2A2D" w14:textId="77777777" w:rsidTr="004A15E1">
        <w:tc>
          <w:tcPr>
            <w:tcW w:w="2122" w:type="dxa"/>
          </w:tcPr>
          <w:p w14:paraId="60FEA7F6" w14:textId="2356455E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活動時間</w:t>
            </w:r>
          </w:p>
        </w:tc>
        <w:tc>
          <w:tcPr>
            <w:tcW w:w="6174" w:type="dxa"/>
          </w:tcPr>
          <w:p w14:paraId="247E6D13" w14:textId="190A5DD8" w:rsidR="004A15E1" w:rsidRPr="004A15E1" w:rsidRDefault="00DA4614" w:rsidP="004A15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115/1</w:t>
            </w:r>
            <w:r w:rsidR="00426030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/</w:t>
            </w:r>
            <w:r w:rsidR="00426030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 xml:space="preserve">1 </w:t>
            </w:r>
            <w:r w:rsidR="004A15E1" w:rsidRPr="004A15E1">
              <w:rPr>
                <w:rFonts w:ascii="標楷體" w:eastAsia="標楷體" w:hAnsi="標楷體"/>
              </w:rPr>
              <w:t>09:00–12:00、13:00–16:00，共6小時</w:t>
            </w:r>
          </w:p>
        </w:tc>
      </w:tr>
      <w:tr w:rsidR="004A15E1" w14:paraId="5F3FCB78" w14:textId="77777777" w:rsidTr="004A15E1">
        <w:tc>
          <w:tcPr>
            <w:tcW w:w="2122" w:type="dxa"/>
          </w:tcPr>
          <w:p w14:paraId="0FFDC3A3" w14:textId="1D284EC9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團體形式</w:t>
            </w:r>
          </w:p>
        </w:tc>
        <w:tc>
          <w:tcPr>
            <w:tcW w:w="6174" w:type="dxa"/>
          </w:tcPr>
          <w:p w14:paraId="1546FC0A" w14:textId="419278C1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小團體、遊戲、圖像牌卡、討論、個人創作</w:t>
            </w:r>
          </w:p>
        </w:tc>
      </w:tr>
      <w:tr w:rsidR="004A15E1" w14:paraId="49E2A328" w14:textId="77777777" w:rsidTr="004A15E1">
        <w:tc>
          <w:tcPr>
            <w:tcW w:w="2122" w:type="dxa"/>
          </w:tcPr>
          <w:p w14:paraId="2657A918" w14:textId="1AE8DC87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主要媒材</w:t>
            </w:r>
          </w:p>
        </w:tc>
        <w:tc>
          <w:tcPr>
            <w:tcW w:w="6174" w:type="dxa"/>
          </w:tcPr>
          <w:p w14:paraId="0BFED29E" w14:textId="0340614C" w:rsidR="004A15E1" w:rsidRPr="004A15E1" w:rsidRDefault="002675C1" w:rsidP="004A15E1">
            <w:pPr>
              <w:jc w:val="center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Dixit、</w:t>
            </w:r>
            <w:r w:rsidR="003D060B">
              <w:rPr>
                <w:rFonts w:ascii="標楷體" w:eastAsia="標楷體" w:hAnsi="標楷體" w:hint="eastAsia"/>
              </w:rPr>
              <w:t>強項能力卡、職業憧憬卡</w:t>
            </w:r>
          </w:p>
        </w:tc>
      </w:tr>
      <w:tr w:rsidR="004A15E1" w14:paraId="4647D1CB" w14:textId="77777777" w:rsidTr="004A15E1">
        <w:tc>
          <w:tcPr>
            <w:tcW w:w="2122" w:type="dxa"/>
          </w:tcPr>
          <w:p w14:paraId="0A70884C" w14:textId="263769AD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輔助媒材</w:t>
            </w:r>
          </w:p>
        </w:tc>
        <w:tc>
          <w:tcPr>
            <w:tcW w:w="6174" w:type="dxa"/>
          </w:tcPr>
          <w:p w14:paraId="1A2987B4" w14:textId="5CE69100" w:rsidR="004A15E1" w:rsidRPr="004A15E1" w:rsidRDefault="002675C1" w:rsidP="004A15E1">
            <w:pPr>
              <w:jc w:val="center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A3圖畫紙、A4紙、色筆、白板等</w:t>
            </w:r>
          </w:p>
        </w:tc>
      </w:tr>
      <w:tr w:rsidR="004A15E1" w14:paraId="42551499" w14:textId="77777777" w:rsidTr="004A15E1">
        <w:tc>
          <w:tcPr>
            <w:tcW w:w="2122" w:type="dxa"/>
          </w:tcPr>
          <w:p w14:paraId="2C61C76C" w14:textId="108B89B7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活動對象</w:t>
            </w:r>
          </w:p>
        </w:tc>
        <w:tc>
          <w:tcPr>
            <w:tcW w:w="6174" w:type="dxa"/>
          </w:tcPr>
          <w:p w14:paraId="3E2C3E0B" w14:textId="606242B2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本校身心障礙</w:t>
            </w:r>
            <w:r w:rsidRPr="004A15E1">
              <w:rPr>
                <w:rFonts w:ascii="標楷體" w:eastAsia="標楷體" w:hAnsi="標楷體"/>
              </w:rPr>
              <w:t>學生</w:t>
            </w:r>
          </w:p>
        </w:tc>
      </w:tr>
      <w:tr w:rsidR="004A15E1" w14:paraId="18EB008A" w14:textId="77777777" w:rsidTr="004A15E1">
        <w:tc>
          <w:tcPr>
            <w:tcW w:w="2122" w:type="dxa"/>
          </w:tcPr>
          <w:p w14:paraId="1FC9A489" w14:textId="614F4782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帶領方式</w:t>
            </w:r>
          </w:p>
        </w:tc>
        <w:tc>
          <w:tcPr>
            <w:tcW w:w="6174" w:type="dxa"/>
          </w:tcPr>
          <w:p w14:paraId="15B9EDF8" w14:textId="684547BF" w:rsidR="004A15E1" w:rsidRP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團體活動、引導討論、個人創作與分享</w:t>
            </w:r>
          </w:p>
        </w:tc>
      </w:tr>
    </w:tbl>
    <w:p w14:paraId="1A452217" w14:textId="77777777" w:rsidR="004A15E1" w:rsidRDefault="004A15E1"/>
    <w:p w14:paraId="510DEF2F" w14:textId="6D10458D" w:rsidR="004A15E1" w:rsidRPr="00D92E28" w:rsidRDefault="004A15E1">
      <w:pPr>
        <w:rPr>
          <w:rFonts w:ascii="標楷體" w:eastAsia="標楷體" w:hAnsi="標楷體"/>
          <w:b/>
          <w:bCs/>
        </w:rPr>
      </w:pPr>
      <w:r w:rsidRPr="00A43B45">
        <w:rPr>
          <w:rFonts w:ascii="標楷體" w:eastAsia="標楷體" w:hAnsi="標楷體"/>
          <w:b/>
          <w:bCs/>
        </w:rPr>
        <w:t>二、活動設計</w:t>
      </w:r>
      <w:r w:rsidR="00D92E28">
        <w:rPr>
          <w:rFonts w:ascii="標楷體" w:eastAsia="標楷體" w:hAnsi="標楷體" w:hint="eastAsia"/>
          <w:b/>
          <w:bCs/>
        </w:rPr>
        <w:t>概念</w:t>
      </w:r>
    </w:p>
    <w:p w14:paraId="77280F7A" w14:textId="3C744959" w:rsidR="00A43B45" w:rsidRDefault="00A43B45" w:rsidP="00D92E28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D92E28" w:rsidRPr="00D92E28">
        <w:rPr>
          <w:rFonts w:ascii="標楷體" w:eastAsia="標楷體" w:hAnsi="標楷體"/>
        </w:rPr>
        <w:t>以「一趟旅程」作為活動主軸，帶領學生從認識自己出發，逐步探索自己的能力、興趣與職業方向，最後形成一個可以開始嘗試的小行動。</w:t>
      </w:r>
    </w:p>
    <w:p w14:paraId="2579C448" w14:textId="4DA53152" w:rsidR="00D92E28" w:rsidRDefault="00D92E28" w:rsidP="00D92E28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D92E28">
        <w:rPr>
          <w:rFonts w:ascii="標楷體" w:eastAsia="標楷體" w:hAnsi="標楷體"/>
        </w:rPr>
        <w:t>認識自己 → 發現能力 → 探索職業 → 找到下一步</w:t>
      </w:r>
    </w:p>
    <w:p w14:paraId="36B9815E" w14:textId="77777777" w:rsidR="00EF639E" w:rsidRPr="004A15E1" w:rsidRDefault="00EF639E" w:rsidP="00D92E28">
      <w:pPr>
        <w:jc w:val="both"/>
        <w:rPr>
          <w:rFonts w:ascii="標楷體" w:eastAsia="標楷體" w:hAnsi="標楷體"/>
        </w:rPr>
      </w:pPr>
    </w:p>
    <w:p w14:paraId="14C1E76A" w14:textId="77777777" w:rsidR="004A15E1" w:rsidRPr="004A15E1" w:rsidRDefault="004A15E1" w:rsidP="004A15E1">
      <w:pPr>
        <w:jc w:val="both"/>
        <w:rPr>
          <w:rFonts w:ascii="標楷體" w:eastAsia="標楷體" w:hAnsi="標楷體"/>
          <w:b/>
          <w:bCs/>
        </w:rPr>
      </w:pPr>
      <w:r w:rsidRPr="004A15E1">
        <w:rPr>
          <w:rFonts w:ascii="標楷體" w:eastAsia="標楷體" w:hAnsi="標楷體"/>
          <w:b/>
          <w:bCs/>
        </w:rPr>
        <w:t>三、活動目標</w:t>
      </w:r>
    </w:p>
    <w:p w14:paraId="5065BAAF" w14:textId="7E8C0E88" w:rsidR="002675C1" w:rsidRPr="002675C1" w:rsidRDefault="002675C1" w:rsidP="002675C1">
      <w:pPr>
        <w:jc w:val="both"/>
        <w:rPr>
          <w:rFonts w:ascii="標楷體" w:eastAsia="標楷體" w:hAnsi="標楷體"/>
          <w:b/>
          <w:bCs/>
        </w:rPr>
      </w:pPr>
      <w:r w:rsidRPr="002675C1">
        <w:rPr>
          <w:rFonts w:ascii="標楷體" w:eastAsia="標楷體" w:hAnsi="標楷體"/>
          <w:b/>
          <w:bCs/>
        </w:rPr>
        <w:t>（一）</w:t>
      </w:r>
      <w:r w:rsidR="00D92E28" w:rsidRPr="00D92E28">
        <w:rPr>
          <w:rFonts w:ascii="標楷體" w:eastAsia="標楷體" w:hAnsi="標楷體"/>
          <w:b/>
          <w:bCs/>
        </w:rPr>
        <w:t>促進自我認識</w:t>
      </w:r>
    </w:p>
    <w:p w14:paraId="7D5249B9" w14:textId="77777777" w:rsidR="00D92E28" w:rsidRDefault="00D92E28" w:rsidP="002675C1">
      <w:pPr>
        <w:jc w:val="both"/>
        <w:rPr>
          <w:rFonts w:ascii="標楷體" w:eastAsia="標楷體" w:hAnsi="標楷體"/>
        </w:rPr>
      </w:pPr>
      <w:r w:rsidRPr="00D92E28">
        <w:rPr>
          <w:rFonts w:ascii="標楷體" w:eastAsia="標楷體" w:hAnsi="標楷體"/>
        </w:rPr>
        <w:t>透過牌卡與互動活動，引導學生探索個人特質、興趣、優勢及對自身的認識。</w:t>
      </w:r>
    </w:p>
    <w:p w14:paraId="4671183F" w14:textId="6BDDDEBF" w:rsidR="002675C1" w:rsidRPr="002675C1" w:rsidRDefault="002675C1" w:rsidP="002675C1">
      <w:pPr>
        <w:jc w:val="both"/>
        <w:rPr>
          <w:rFonts w:ascii="標楷體" w:eastAsia="標楷體" w:hAnsi="標楷體"/>
          <w:b/>
          <w:bCs/>
        </w:rPr>
      </w:pPr>
      <w:r w:rsidRPr="002675C1">
        <w:rPr>
          <w:rFonts w:ascii="標楷體" w:eastAsia="標楷體" w:hAnsi="標楷體"/>
          <w:b/>
          <w:bCs/>
        </w:rPr>
        <w:t>（二）</w:t>
      </w:r>
      <w:r w:rsidR="00EF639E" w:rsidRPr="00EF639E">
        <w:rPr>
          <w:rFonts w:ascii="標楷體" w:eastAsia="標楷體" w:hAnsi="標楷體"/>
          <w:b/>
          <w:bCs/>
        </w:rPr>
        <w:t>發掘個人能力</w:t>
      </w:r>
    </w:p>
    <w:p w14:paraId="67E105F6" w14:textId="77777777" w:rsidR="00EF639E" w:rsidRDefault="00EF639E" w:rsidP="002675C1">
      <w:pPr>
        <w:jc w:val="both"/>
        <w:rPr>
          <w:rFonts w:ascii="標楷體" w:eastAsia="標楷體" w:hAnsi="標楷體"/>
        </w:rPr>
      </w:pPr>
      <w:r w:rsidRPr="00EF639E">
        <w:rPr>
          <w:rFonts w:ascii="標楷體" w:eastAsia="標楷體" w:hAnsi="標楷體"/>
        </w:rPr>
        <w:t>協助學生辨識自身具備的能力與優勢，並透過具體經驗思考能力的展現方式。</w:t>
      </w:r>
    </w:p>
    <w:p w14:paraId="782B9AF2" w14:textId="42E20CEF" w:rsidR="002675C1" w:rsidRPr="002675C1" w:rsidRDefault="002675C1" w:rsidP="002675C1">
      <w:pPr>
        <w:jc w:val="both"/>
        <w:rPr>
          <w:rFonts w:ascii="標楷體" w:eastAsia="標楷體" w:hAnsi="標楷體"/>
          <w:b/>
          <w:bCs/>
        </w:rPr>
      </w:pPr>
      <w:r w:rsidRPr="002675C1">
        <w:rPr>
          <w:rFonts w:ascii="標楷體" w:eastAsia="標楷體" w:hAnsi="標楷體"/>
          <w:b/>
          <w:bCs/>
        </w:rPr>
        <w:t>（三）</w:t>
      </w:r>
      <w:r w:rsidR="00EF639E" w:rsidRPr="00EF639E">
        <w:rPr>
          <w:rFonts w:ascii="標楷體" w:eastAsia="標楷體" w:hAnsi="標楷體"/>
          <w:b/>
          <w:bCs/>
        </w:rPr>
        <w:t>拓展職涯想像</w:t>
      </w:r>
    </w:p>
    <w:p w14:paraId="5F7EE668" w14:textId="77777777" w:rsidR="00EF639E" w:rsidRDefault="00EF639E" w:rsidP="002675C1">
      <w:pPr>
        <w:jc w:val="both"/>
        <w:rPr>
          <w:rFonts w:ascii="標楷體" w:eastAsia="標楷體" w:hAnsi="標楷體"/>
        </w:rPr>
      </w:pPr>
      <w:r w:rsidRPr="00EF639E">
        <w:rPr>
          <w:rFonts w:ascii="標楷體" w:eastAsia="標楷體" w:hAnsi="標楷體"/>
        </w:rPr>
        <w:t>運用職業牌卡引導學生認識不同職業，探索個人感興趣的工作內容與職涯方</w:t>
      </w:r>
      <w:r>
        <w:rPr>
          <w:rFonts w:ascii="標楷體" w:eastAsia="標楷體" w:hAnsi="標楷體" w:hint="eastAsia"/>
        </w:rPr>
        <w:t>向。</w:t>
      </w:r>
    </w:p>
    <w:p w14:paraId="39D812DB" w14:textId="338879C9" w:rsidR="002675C1" w:rsidRPr="002675C1" w:rsidRDefault="002675C1" w:rsidP="002675C1">
      <w:pPr>
        <w:jc w:val="both"/>
        <w:rPr>
          <w:rFonts w:ascii="標楷體" w:eastAsia="標楷體" w:hAnsi="標楷體"/>
          <w:b/>
          <w:bCs/>
        </w:rPr>
      </w:pPr>
      <w:r w:rsidRPr="002675C1">
        <w:rPr>
          <w:rFonts w:ascii="標楷體" w:eastAsia="標楷體" w:hAnsi="標楷體"/>
          <w:b/>
          <w:bCs/>
        </w:rPr>
        <w:t>（四）</w:t>
      </w:r>
      <w:r w:rsidR="00EF639E" w:rsidRPr="00EF639E">
        <w:rPr>
          <w:rFonts w:ascii="標楷體" w:eastAsia="標楷體" w:hAnsi="標楷體"/>
          <w:b/>
          <w:bCs/>
        </w:rPr>
        <w:t>連結能力與職業</w:t>
      </w:r>
    </w:p>
    <w:p w14:paraId="7C357BD0" w14:textId="77777777" w:rsidR="00EF639E" w:rsidRDefault="00EF639E" w:rsidP="002675C1">
      <w:pPr>
        <w:jc w:val="both"/>
        <w:rPr>
          <w:rFonts w:ascii="標楷體" w:eastAsia="標楷體" w:hAnsi="標楷體"/>
        </w:rPr>
      </w:pPr>
      <w:r w:rsidRPr="00EF639E">
        <w:rPr>
          <w:rFonts w:ascii="標楷體" w:eastAsia="標楷體" w:hAnsi="標楷體"/>
        </w:rPr>
        <w:t>協助學生思考自身能力與不同職業之間的關聯，增加對未來職涯選擇的理解。</w:t>
      </w:r>
    </w:p>
    <w:p w14:paraId="21726B4E" w14:textId="0DA0A21D" w:rsidR="002675C1" w:rsidRPr="002675C1" w:rsidRDefault="002675C1" w:rsidP="002675C1">
      <w:pPr>
        <w:jc w:val="both"/>
        <w:rPr>
          <w:rFonts w:ascii="標楷體" w:eastAsia="標楷體" w:hAnsi="標楷體"/>
          <w:b/>
          <w:bCs/>
        </w:rPr>
      </w:pPr>
      <w:r w:rsidRPr="002675C1">
        <w:rPr>
          <w:rFonts w:ascii="標楷體" w:eastAsia="標楷體" w:hAnsi="標楷體"/>
          <w:b/>
          <w:bCs/>
        </w:rPr>
        <w:lastRenderedPageBreak/>
        <w:t>（五）</w:t>
      </w:r>
      <w:r w:rsidR="00EF639E" w:rsidRPr="00EF639E">
        <w:rPr>
          <w:rFonts w:ascii="標楷體" w:eastAsia="標楷體" w:hAnsi="標楷體"/>
          <w:b/>
          <w:bCs/>
        </w:rPr>
        <w:t>建立行動方向</w:t>
      </w:r>
    </w:p>
    <w:p w14:paraId="435951CE" w14:textId="77777777" w:rsidR="00EF639E" w:rsidRDefault="00EF639E" w:rsidP="002675C1">
      <w:pPr>
        <w:jc w:val="both"/>
        <w:rPr>
          <w:rFonts w:ascii="標楷體" w:eastAsia="標楷體" w:hAnsi="標楷體"/>
        </w:rPr>
      </w:pPr>
      <w:r w:rsidRPr="00EF639E">
        <w:rPr>
          <w:rFonts w:ascii="標楷體" w:eastAsia="標楷體" w:hAnsi="標楷體"/>
        </w:rPr>
        <w:t>鼓勵學生將自我探索結果轉化為具體且可實踐的下一步，逐步累積職涯探索經驗。</w:t>
      </w:r>
    </w:p>
    <w:p w14:paraId="21C870B5" w14:textId="77777777" w:rsidR="00A43B45" w:rsidRPr="002675C1" w:rsidRDefault="00A43B45" w:rsidP="004A15E1">
      <w:pPr>
        <w:jc w:val="both"/>
        <w:rPr>
          <w:rFonts w:ascii="標楷體" w:eastAsia="標楷體" w:hAnsi="標楷體"/>
        </w:rPr>
      </w:pPr>
    </w:p>
    <w:p w14:paraId="0E3DF43E" w14:textId="30C0813D" w:rsidR="004A15E1" w:rsidRPr="004A15E1" w:rsidRDefault="004A15E1" w:rsidP="004A15E1">
      <w:pPr>
        <w:jc w:val="both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四</w:t>
      </w:r>
      <w:r w:rsidRPr="004A15E1">
        <w:rPr>
          <w:rFonts w:ascii="標楷體" w:eastAsia="標楷體" w:hAnsi="標楷體"/>
          <w:b/>
          <w:bCs/>
        </w:rPr>
        <w:t>、活動流程總表</w:t>
      </w:r>
    </w:p>
    <w:p w14:paraId="79CF9AA7" w14:textId="77777777" w:rsidR="004A15E1" w:rsidRPr="004A15E1" w:rsidRDefault="004A15E1" w:rsidP="004A15E1">
      <w:pPr>
        <w:jc w:val="both"/>
        <w:rPr>
          <w:rFonts w:ascii="標楷體" w:eastAsia="標楷體" w:hAnsi="標楷體"/>
          <w:b/>
          <w:bCs/>
        </w:rPr>
      </w:pPr>
      <w:r w:rsidRPr="004A15E1">
        <w:rPr>
          <w:rFonts w:ascii="標楷體" w:eastAsia="標楷體" w:hAnsi="標楷體"/>
          <w:b/>
          <w:bCs/>
        </w:rPr>
        <w:t>上午：認識自己——我的起點</w:t>
      </w:r>
    </w:p>
    <w:tbl>
      <w:tblPr>
        <w:tblStyle w:val="ae"/>
        <w:tblW w:w="8784" w:type="dxa"/>
        <w:tblLook w:val="04A0" w:firstRow="1" w:lastRow="0" w:firstColumn="1" w:lastColumn="0" w:noHBand="0" w:noVBand="1"/>
      </w:tblPr>
      <w:tblGrid>
        <w:gridCol w:w="1980"/>
        <w:gridCol w:w="3402"/>
        <w:gridCol w:w="3402"/>
      </w:tblGrid>
      <w:tr w:rsidR="004A15E1" w14:paraId="047A6940" w14:textId="77777777" w:rsidTr="00A43B45">
        <w:tc>
          <w:tcPr>
            <w:tcW w:w="1980" w:type="dxa"/>
          </w:tcPr>
          <w:p w14:paraId="142E87A6" w14:textId="22221EAD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402" w:type="dxa"/>
          </w:tcPr>
          <w:p w14:paraId="581695A3" w14:textId="63AD703E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3402" w:type="dxa"/>
          </w:tcPr>
          <w:p w14:paraId="7577801A" w14:textId="7BA1A827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活動重點</w:t>
            </w:r>
          </w:p>
        </w:tc>
      </w:tr>
      <w:tr w:rsidR="004A15E1" w14:paraId="605BC736" w14:textId="77777777" w:rsidTr="008D67BB">
        <w:tc>
          <w:tcPr>
            <w:tcW w:w="1980" w:type="dxa"/>
            <w:vAlign w:val="center"/>
          </w:tcPr>
          <w:p w14:paraId="67245CD7" w14:textId="2C871BE3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09:00–09:15</w:t>
            </w:r>
          </w:p>
        </w:tc>
        <w:tc>
          <w:tcPr>
            <w:tcW w:w="3402" w:type="dxa"/>
            <w:vAlign w:val="center"/>
          </w:tcPr>
          <w:p w14:paraId="790AA4D4" w14:textId="10245B47" w:rsidR="004A15E1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第一站：</w:t>
            </w:r>
            <w:r w:rsidR="008D67BB" w:rsidRPr="008D67BB">
              <w:rPr>
                <w:rFonts w:ascii="標楷體" w:eastAsia="標楷體" w:hAnsi="標楷體"/>
              </w:rPr>
              <w:t>旅程開始</w:t>
            </w:r>
          </w:p>
        </w:tc>
        <w:tc>
          <w:tcPr>
            <w:tcW w:w="3402" w:type="dxa"/>
            <w:vAlign w:val="center"/>
          </w:tcPr>
          <w:p w14:paraId="28625B78" w14:textId="10CD18A6" w:rsidR="004A15E1" w:rsidRDefault="004A15E1" w:rsidP="008D67BB">
            <w:pPr>
              <w:jc w:val="both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認識彼此、建立安全感與團體規則</w:t>
            </w:r>
          </w:p>
        </w:tc>
      </w:tr>
      <w:tr w:rsidR="004A15E1" w14:paraId="589A5C8F" w14:textId="77777777" w:rsidTr="008D67BB">
        <w:tc>
          <w:tcPr>
            <w:tcW w:w="1980" w:type="dxa"/>
            <w:vAlign w:val="center"/>
          </w:tcPr>
          <w:p w14:paraId="3BF63A6F" w14:textId="44B5EC42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09:15–10:00</w:t>
            </w:r>
          </w:p>
        </w:tc>
        <w:tc>
          <w:tcPr>
            <w:tcW w:w="3402" w:type="dxa"/>
            <w:vAlign w:val="center"/>
          </w:tcPr>
          <w:p w14:paraId="702C89AA" w14:textId="7D951CAB" w:rsidR="004A15E1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第二站：現在的我</w:t>
            </w:r>
          </w:p>
        </w:tc>
        <w:tc>
          <w:tcPr>
            <w:tcW w:w="3402" w:type="dxa"/>
            <w:vAlign w:val="center"/>
          </w:tcPr>
          <w:p w14:paraId="77AA3AB0" w14:textId="5EEC9F2A" w:rsidR="004A15E1" w:rsidRDefault="004A15E1" w:rsidP="008D67BB">
            <w:pPr>
              <w:jc w:val="both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探索目前的自己</w:t>
            </w:r>
          </w:p>
        </w:tc>
      </w:tr>
      <w:tr w:rsidR="004A15E1" w14:paraId="5F320005" w14:textId="77777777" w:rsidTr="00A43B45">
        <w:tc>
          <w:tcPr>
            <w:tcW w:w="1980" w:type="dxa"/>
            <w:vAlign w:val="center"/>
          </w:tcPr>
          <w:p w14:paraId="34DDC612" w14:textId="539D3176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10:00–10:15</w:t>
            </w:r>
          </w:p>
        </w:tc>
        <w:tc>
          <w:tcPr>
            <w:tcW w:w="6804" w:type="dxa"/>
            <w:gridSpan w:val="2"/>
            <w:vAlign w:val="center"/>
          </w:tcPr>
          <w:p w14:paraId="3675C5CC" w14:textId="2C6A86C9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休息</w:t>
            </w:r>
          </w:p>
        </w:tc>
      </w:tr>
      <w:tr w:rsidR="004A15E1" w14:paraId="648C1436" w14:textId="77777777" w:rsidTr="008D67BB">
        <w:tc>
          <w:tcPr>
            <w:tcW w:w="1980" w:type="dxa"/>
            <w:vAlign w:val="center"/>
          </w:tcPr>
          <w:p w14:paraId="1C37A2A6" w14:textId="38BF3062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10:15–11:00</w:t>
            </w:r>
          </w:p>
        </w:tc>
        <w:tc>
          <w:tcPr>
            <w:tcW w:w="3402" w:type="dxa"/>
            <w:vAlign w:val="center"/>
          </w:tcPr>
          <w:p w14:paraId="1D678430" w14:textId="018D61D6" w:rsidR="004A15E1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第三站：我的另一面</w:t>
            </w:r>
          </w:p>
        </w:tc>
        <w:tc>
          <w:tcPr>
            <w:tcW w:w="3402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A15E1" w:rsidRPr="004A15E1" w14:paraId="6D915D5B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A9692FA" w14:textId="77777777" w:rsidR="004A15E1" w:rsidRPr="004A15E1" w:rsidRDefault="004A15E1" w:rsidP="008D67BB">
                  <w:pPr>
                    <w:spacing w:after="0" w:line="240" w:lineRule="auto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7CB75268" w14:textId="77777777" w:rsidR="004A15E1" w:rsidRPr="004A15E1" w:rsidRDefault="004A15E1" w:rsidP="008D67BB">
            <w:pPr>
              <w:jc w:val="both"/>
              <w:rPr>
                <w:rFonts w:ascii="標楷體" w:eastAsia="標楷體" w:hAnsi="標楷體"/>
                <w:vanish/>
              </w:rPr>
            </w:pPr>
          </w:p>
          <w:p w14:paraId="2746DCA9" w14:textId="1647B52A" w:rsidR="004A15E1" w:rsidRPr="004A15E1" w:rsidRDefault="00EF639E" w:rsidP="008D67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別人不一定看見的我</w:t>
            </w:r>
          </w:p>
        </w:tc>
      </w:tr>
      <w:tr w:rsidR="004A15E1" w14:paraId="3E496EB4" w14:textId="77777777" w:rsidTr="00A43B45">
        <w:tc>
          <w:tcPr>
            <w:tcW w:w="1980" w:type="dxa"/>
            <w:vAlign w:val="center"/>
          </w:tcPr>
          <w:p w14:paraId="6CF04D22" w14:textId="03FFD374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11:00–11:10</w:t>
            </w:r>
          </w:p>
        </w:tc>
        <w:tc>
          <w:tcPr>
            <w:tcW w:w="6804" w:type="dxa"/>
            <w:gridSpan w:val="2"/>
            <w:vAlign w:val="center"/>
          </w:tcPr>
          <w:p w14:paraId="001B9C57" w14:textId="09348420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休息</w:t>
            </w:r>
          </w:p>
        </w:tc>
      </w:tr>
      <w:tr w:rsidR="004A15E1" w14:paraId="53B8844B" w14:textId="77777777" w:rsidTr="008D67BB">
        <w:tc>
          <w:tcPr>
            <w:tcW w:w="1980" w:type="dxa"/>
            <w:vAlign w:val="center"/>
          </w:tcPr>
          <w:p w14:paraId="11700B3F" w14:textId="7FF780AD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11:10–12:00</w:t>
            </w:r>
          </w:p>
        </w:tc>
        <w:tc>
          <w:tcPr>
            <w:tcW w:w="3402" w:type="dxa"/>
            <w:vAlign w:val="center"/>
          </w:tcPr>
          <w:p w14:paraId="126C3905" w14:textId="4EA2ABF0" w:rsidR="004A15E1" w:rsidRDefault="002675C1" w:rsidP="008D67BB">
            <w:pPr>
              <w:jc w:val="both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第四站：我的自我探索地圖</w:t>
            </w:r>
          </w:p>
        </w:tc>
        <w:tc>
          <w:tcPr>
            <w:tcW w:w="3402" w:type="dxa"/>
            <w:vAlign w:val="center"/>
          </w:tcPr>
          <w:p w14:paraId="5CD43315" w14:textId="4455471B" w:rsidR="004A15E1" w:rsidRDefault="004A15E1" w:rsidP="008D67BB">
            <w:pPr>
              <w:jc w:val="both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統整興趣、能力、舒適與壓力來源</w:t>
            </w:r>
          </w:p>
        </w:tc>
      </w:tr>
      <w:tr w:rsidR="004A15E1" w14:paraId="705E32D6" w14:textId="77777777" w:rsidTr="00A43B45">
        <w:tc>
          <w:tcPr>
            <w:tcW w:w="1980" w:type="dxa"/>
            <w:vAlign w:val="center"/>
          </w:tcPr>
          <w:p w14:paraId="6E4D6E33" w14:textId="200AC0DB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12:00–13:00</w:t>
            </w:r>
          </w:p>
        </w:tc>
        <w:tc>
          <w:tcPr>
            <w:tcW w:w="6804" w:type="dxa"/>
            <w:gridSpan w:val="2"/>
            <w:vAlign w:val="center"/>
          </w:tcPr>
          <w:p w14:paraId="5513B6F2" w14:textId="1A44E7A5" w:rsidR="004A15E1" w:rsidRDefault="004A15E1" w:rsidP="004A15E1">
            <w:pPr>
              <w:jc w:val="center"/>
              <w:rPr>
                <w:rFonts w:ascii="標楷體" w:eastAsia="標楷體" w:hAnsi="標楷體"/>
              </w:rPr>
            </w:pPr>
            <w:r w:rsidRPr="004A15E1">
              <w:rPr>
                <w:rFonts w:ascii="標楷體" w:eastAsia="標楷體" w:hAnsi="標楷體"/>
              </w:rPr>
              <w:t>午餐</w:t>
            </w:r>
          </w:p>
        </w:tc>
      </w:tr>
    </w:tbl>
    <w:p w14:paraId="67C811F3" w14:textId="77777777" w:rsidR="00A43B45" w:rsidRDefault="00A43B45" w:rsidP="004A15E1">
      <w:pPr>
        <w:jc w:val="both"/>
        <w:rPr>
          <w:rFonts w:ascii="標楷體" w:eastAsia="標楷體" w:hAnsi="標楷體"/>
        </w:rPr>
      </w:pPr>
    </w:p>
    <w:p w14:paraId="420C8C38" w14:textId="43D9AD92" w:rsidR="004A15E1" w:rsidRPr="00A43B45" w:rsidRDefault="00A43B45" w:rsidP="004A15E1">
      <w:pPr>
        <w:jc w:val="both"/>
        <w:rPr>
          <w:rFonts w:ascii="標楷體" w:eastAsia="標楷體" w:hAnsi="標楷體"/>
          <w:b/>
          <w:bCs/>
        </w:rPr>
      </w:pPr>
      <w:r w:rsidRPr="00A43B45">
        <w:rPr>
          <w:rFonts w:ascii="標楷體" w:eastAsia="標楷體" w:hAnsi="標楷體"/>
          <w:b/>
          <w:bCs/>
        </w:rPr>
        <w:t>下午：準備出發——</w:t>
      </w:r>
      <w:r w:rsidR="00EF639E" w:rsidRPr="00EF639E">
        <w:rPr>
          <w:rFonts w:ascii="標楷體" w:eastAsia="標楷體" w:hAnsi="標楷體"/>
          <w:b/>
          <w:bCs/>
        </w:rPr>
        <w:t>探索我的能力與職涯</w:t>
      </w:r>
    </w:p>
    <w:tbl>
      <w:tblPr>
        <w:tblStyle w:val="ae"/>
        <w:tblW w:w="8784" w:type="dxa"/>
        <w:tblLook w:val="04A0" w:firstRow="1" w:lastRow="0" w:firstColumn="1" w:lastColumn="0" w:noHBand="0" w:noVBand="1"/>
      </w:tblPr>
      <w:tblGrid>
        <w:gridCol w:w="1980"/>
        <w:gridCol w:w="3402"/>
        <w:gridCol w:w="3402"/>
      </w:tblGrid>
      <w:tr w:rsidR="00A43B45" w14:paraId="77CFF33B" w14:textId="77777777" w:rsidTr="00A43B45">
        <w:tc>
          <w:tcPr>
            <w:tcW w:w="1980" w:type="dxa"/>
            <w:vAlign w:val="center"/>
          </w:tcPr>
          <w:p w14:paraId="61E8A8E7" w14:textId="792646CE" w:rsidR="00A43B45" w:rsidRDefault="00A43B45" w:rsidP="00A43B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402" w:type="dxa"/>
            <w:vAlign w:val="center"/>
          </w:tcPr>
          <w:p w14:paraId="35A48F7E" w14:textId="4C774386" w:rsidR="00A43B45" w:rsidRDefault="00A43B45" w:rsidP="00A43B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3402" w:type="dxa"/>
            <w:vAlign w:val="center"/>
          </w:tcPr>
          <w:p w14:paraId="0521ABFE" w14:textId="16663ABB" w:rsidR="00A43B45" w:rsidRDefault="00A43B45" w:rsidP="00A43B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活動重點</w:t>
            </w:r>
          </w:p>
        </w:tc>
      </w:tr>
      <w:tr w:rsidR="00A43B45" w14:paraId="5C107647" w14:textId="77777777" w:rsidTr="008D67BB">
        <w:tc>
          <w:tcPr>
            <w:tcW w:w="1980" w:type="dxa"/>
            <w:vAlign w:val="center"/>
          </w:tcPr>
          <w:p w14:paraId="7FB314F7" w14:textId="60FFC605" w:rsidR="00A43B45" w:rsidRDefault="002675C1" w:rsidP="00A43B45">
            <w:pPr>
              <w:jc w:val="center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13:00–13:1</w:t>
            </w:r>
            <w:r w:rsidR="00EF639E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402" w:type="dxa"/>
            <w:vAlign w:val="center"/>
          </w:tcPr>
          <w:p w14:paraId="143855B9" w14:textId="710F3763" w:rsidR="00A43B45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重新集合：職涯旅程出發</w:t>
            </w:r>
          </w:p>
        </w:tc>
        <w:tc>
          <w:tcPr>
            <w:tcW w:w="3402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A43B45" w:rsidRPr="00A43B45" w14:paraId="3025D3E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2C14C6" w14:textId="77777777" w:rsidR="00A43B45" w:rsidRPr="00A43B45" w:rsidRDefault="00A43B45" w:rsidP="008D67BB">
                  <w:pPr>
                    <w:spacing w:after="0" w:line="240" w:lineRule="auto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363E6AC8" w14:textId="77777777" w:rsidR="00A43B45" w:rsidRPr="00A43B45" w:rsidRDefault="00A43B45" w:rsidP="008D67BB">
            <w:pPr>
              <w:jc w:val="both"/>
              <w:rPr>
                <w:rFonts w:ascii="標楷體" w:eastAsia="標楷體" w:hAnsi="標楷體"/>
                <w:vanish/>
              </w:rPr>
            </w:pPr>
          </w:p>
          <w:p w14:paraId="503D55C6" w14:textId="2EF01990" w:rsidR="00A43B45" w:rsidRPr="00A43B45" w:rsidRDefault="00D24FDC" w:rsidP="008D67BB">
            <w:pPr>
              <w:jc w:val="both"/>
              <w:rPr>
                <w:rFonts w:ascii="標楷體" w:eastAsia="標楷體" w:hAnsi="標楷體"/>
              </w:rPr>
            </w:pPr>
            <w:r w:rsidRPr="00D24FDC">
              <w:rPr>
                <w:rFonts w:ascii="標楷體" w:eastAsia="標楷體" w:hAnsi="標楷體"/>
              </w:rPr>
              <w:t>回顧上午、銜接下午</w:t>
            </w:r>
          </w:p>
        </w:tc>
      </w:tr>
      <w:tr w:rsidR="00A43B45" w14:paraId="723F9DFC" w14:textId="77777777" w:rsidTr="008D67BB">
        <w:tc>
          <w:tcPr>
            <w:tcW w:w="1980" w:type="dxa"/>
            <w:vAlign w:val="center"/>
          </w:tcPr>
          <w:p w14:paraId="7E966A77" w14:textId="66238A49" w:rsidR="00A43B45" w:rsidRDefault="002675C1" w:rsidP="00A43B45">
            <w:pPr>
              <w:jc w:val="center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13:1</w:t>
            </w:r>
            <w:r w:rsidR="00EF639E">
              <w:rPr>
                <w:rFonts w:ascii="標楷體" w:eastAsia="標楷體" w:hAnsi="標楷體" w:hint="eastAsia"/>
              </w:rPr>
              <w:t>0</w:t>
            </w:r>
            <w:r w:rsidRPr="002675C1">
              <w:rPr>
                <w:rFonts w:ascii="標楷體" w:eastAsia="標楷體" w:hAnsi="標楷體"/>
              </w:rPr>
              <w:t>–14:</w:t>
            </w:r>
            <w:r w:rsidR="00EF639E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402" w:type="dxa"/>
            <w:vAlign w:val="center"/>
          </w:tcPr>
          <w:p w14:paraId="6B7F4DEA" w14:textId="4563B6C7" w:rsidR="00A43B45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第五站：暖身大挑戰</w:t>
            </w:r>
          </w:p>
        </w:tc>
        <w:tc>
          <w:tcPr>
            <w:tcW w:w="3402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2675C1" w:rsidRPr="002675C1" w14:paraId="7CC2635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D7AD822" w14:textId="77777777" w:rsidR="002675C1" w:rsidRPr="002675C1" w:rsidRDefault="002675C1" w:rsidP="008D67BB">
                  <w:pPr>
                    <w:spacing w:after="0" w:line="240" w:lineRule="auto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0DDCFF6D" w14:textId="5FB37364" w:rsidR="00A43B45" w:rsidRDefault="008D67BB" w:rsidP="008D67BB">
            <w:pPr>
              <w:jc w:val="both"/>
              <w:rPr>
                <w:rFonts w:ascii="標楷體" w:eastAsia="標楷體" w:hAnsi="標楷體"/>
              </w:rPr>
            </w:pPr>
            <w:r w:rsidRPr="008D67BB">
              <w:rPr>
                <w:rFonts w:ascii="標楷體" w:eastAsia="標楷體" w:hAnsi="標楷體"/>
              </w:rPr>
              <w:t>放鬆、互動、觀察自己</w:t>
            </w:r>
          </w:p>
        </w:tc>
      </w:tr>
      <w:tr w:rsidR="00EF639E" w14:paraId="67DE05BB" w14:textId="77777777" w:rsidTr="008D67BB">
        <w:tc>
          <w:tcPr>
            <w:tcW w:w="1980" w:type="dxa"/>
            <w:vAlign w:val="center"/>
          </w:tcPr>
          <w:p w14:paraId="43B4AF1E" w14:textId="46E7DB42" w:rsidR="00EF639E" w:rsidRPr="002675C1" w:rsidRDefault="00EF639E" w:rsidP="00A43B45">
            <w:pPr>
              <w:jc w:val="center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4</w:t>
            </w:r>
            <w:r w:rsidRPr="002675C1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00</w:t>
            </w:r>
            <w:r w:rsidRPr="002675C1">
              <w:rPr>
                <w:rFonts w:ascii="標楷體" w:eastAsia="標楷體" w:hAnsi="標楷體"/>
              </w:rPr>
              <w:t>–14:</w:t>
            </w: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402" w:type="dxa"/>
            <w:vAlign w:val="center"/>
          </w:tcPr>
          <w:p w14:paraId="05AEE333" w14:textId="5663DA2A" w:rsidR="00EF639E" w:rsidRPr="00EF639E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能力強項卡介紹</w:t>
            </w:r>
          </w:p>
        </w:tc>
        <w:tc>
          <w:tcPr>
            <w:tcW w:w="3402" w:type="dxa"/>
            <w:vAlign w:val="center"/>
          </w:tcPr>
          <w:p w14:paraId="214ED214" w14:textId="43F5BD15" w:rsidR="00EF639E" w:rsidRPr="002675C1" w:rsidRDefault="008D67BB" w:rsidP="002675C1">
            <w:pPr>
              <w:jc w:val="center"/>
              <w:rPr>
                <w:rFonts w:ascii="標楷體" w:eastAsia="標楷體" w:hAnsi="標楷體"/>
              </w:rPr>
            </w:pPr>
            <w:r w:rsidRPr="008D67BB">
              <w:rPr>
                <w:rFonts w:ascii="標楷體" w:eastAsia="標楷體" w:hAnsi="標楷體"/>
              </w:rPr>
              <w:t>什麼叫做能力？</w:t>
            </w:r>
          </w:p>
        </w:tc>
      </w:tr>
      <w:tr w:rsidR="00A43B45" w14:paraId="32D1C2B1" w14:textId="77777777" w:rsidTr="008D67BB">
        <w:tc>
          <w:tcPr>
            <w:tcW w:w="1980" w:type="dxa"/>
            <w:vAlign w:val="center"/>
          </w:tcPr>
          <w:p w14:paraId="0815B498" w14:textId="6693633F" w:rsidR="00A43B45" w:rsidRDefault="002675C1" w:rsidP="00A43B45">
            <w:pPr>
              <w:jc w:val="center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14:</w:t>
            </w:r>
            <w:r w:rsidR="00EF639E">
              <w:rPr>
                <w:rFonts w:ascii="標楷體" w:eastAsia="標楷體" w:hAnsi="標楷體" w:hint="eastAsia"/>
              </w:rPr>
              <w:t>1</w:t>
            </w:r>
            <w:r w:rsidRPr="002675C1">
              <w:rPr>
                <w:rFonts w:ascii="標楷體" w:eastAsia="標楷體" w:hAnsi="標楷體"/>
              </w:rPr>
              <w:t>0–1</w:t>
            </w:r>
            <w:r w:rsidR="00EF639E">
              <w:rPr>
                <w:rFonts w:ascii="標楷體" w:eastAsia="標楷體" w:hAnsi="標楷體" w:hint="eastAsia"/>
              </w:rPr>
              <w:t>4</w:t>
            </w:r>
            <w:r w:rsidRPr="002675C1">
              <w:rPr>
                <w:rFonts w:ascii="標楷體" w:eastAsia="標楷體" w:hAnsi="標楷體"/>
              </w:rPr>
              <w:t>:</w:t>
            </w:r>
            <w:r w:rsidR="00EF639E">
              <w:rPr>
                <w:rFonts w:ascii="標楷體" w:eastAsia="標楷體" w:hAnsi="標楷體" w:hint="eastAsia"/>
              </w:rPr>
              <w:t>5</w:t>
            </w:r>
            <w:r w:rsidRPr="002675C1">
              <w:rPr>
                <w:rFonts w:ascii="標楷體" w:eastAsia="標楷體" w:hAnsi="標楷體"/>
              </w:rPr>
              <w:t>0</w:t>
            </w:r>
          </w:p>
        </w:tc>
        <w:tc>
          <w:tcPr>
            <w:tcW w:w="3402" w:type="dxa"/>
            <w:vAlign w:val="center"/>
          </w:tcPr>
          <w:p w14:paraId="43BDD7CD" w14:textId="1D67DC91" w:rsidR="00A43B45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第六站：我會什麼？</w:t>
            </w:r>
          </w:p>
        </w:tc>
        <w:tc>
          <w:tcPr>
            <w:tcW w:w="3402" w:type="dxa"/>
            <w:vAlign w:val="center"/>
          </w:tcPr>
          <w:p w14:paraId="5257CDF1" w14:textId="77777777" w:rsidR="00A43B45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第一輪｜找出「像我的能力」</w:t>
            </w:r>
          </w:p>
          <w:p w14:paraId="6612A742" w14:textId="77777777" w:rsidR="00EF639E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第二輪｜留下最重要的3張</w:t>
            </w:r>
          </w:p>
          <w:p w14:paraId="650CB03B" w14:textId="25F14C66" w:rsidR="00EF639E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第三輪｜我的能力證據</w:t>
            </w:r>
          </w:p>
        </w:tc>
      </w:tr>
      <w:tr w:rsidR="00EF639E" w14:paraId="32F5979E" w14:textId="77777777" w:rsidTr="005F5FEA">
        <w:tc>
          <w:tcPr>
            <w:tcW w:w="1980" w:type="dxa"/>
            <w:vAlign w:val="center"/>
          </w:tcPr>
          <w:p w14:paraId="7DDCC01E" w14:textId="465DFA9C" w:rsidR="00EF639E" w:rsidRPr="002675C1" w:rsidRDefault="00EF639E" w:rsidP="00A43B45">
            <w:pPr>
              <w:jc w:val="center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14:</w:t>
            </w:r>
            <w:r>
              <w:rPr>
                <w:rFonts w:ascii="標楷體" w:eastAsia="標楷體" w:hAnsi="標楷體" w:hint="eastAsia"/>
              </w:rPr>
              <w:t>5</w:t>
            </w:r>
            <w:r w:rsidRPr="002675C1">
              <w:rPr>
                <w:rFonts w:ascii="標楷體" w:eastAsia="標楷體" w:hAnsi="標楷體"/>
              </w:rPr>
              <w:t>0–1</w:t>
            </w:r>
            <w:r>
              <w:rPr>
                <w:rFonts w:ascii="標楷體" w:eastAsia="標楷體" w:hAnsi="標楷體" w:hint="eastAsia"/>
              </w:rPr>
              <w:t>5</w:t>
            </w:r>
            <w:r w:rsidRPr="002675C1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2675C1">
              <w:rPr>
                <w:rFonts w:ascii="標楷體" w:eastAsia="標楷體" w:hAnsi="標楷體"/>
              </w:rPr>
              <w:t>0</w:t>
            </w:r>
          </w:p>
        </w:tc>
        <w:tc>
          <w:tcPr>
            <w:tcW w:w="6804" w:type="dxa"/>
            <w:gridSpan w:val="2"/>
            <w:vAlign w:val="center"/>
          </w:tcPr>
          <w:p w14:paraId="11E901C5" w14:textId="30DC04E6" w:rsidR="00EF639E" w:rsidRPr="00EF639E" w:rsidRDefault="00EF639E" w:rsidP="00A43B4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休息</w:t>
            </w:r>
          </w:p>
        </w:tc>
      </w:tr>
      <w:tr w:rsidR="00A43B45" w14:paraId="5D53596B" w14:textId="77777777" w:rsidTr="008D67BB">
        <w:tc>
          <w:tcPr>
            <w:tcW w:w="1980" w:type="dxa"/>
            <w:vAlign w:val="center"/>
          </w:tcPr>
          <w:p w14:paraId="3426D26C" w14:textId="3BF5E88C" w:rsidR="00A43B45" w:rsidRDefault="002675C1" w:rsidP="00A43B45">
            <w:pPr>
              <w:jc w:val="center"/>
              <w:rPr>
                <w:rFonts w:ascii="標楷體" w:eastAsia="標楷體" w:hAnsi="標楷體"/>
              </w:rPr>
            </w:pPr>
            <w:r w:rsidRPr="002675C1">
              <w:rPr>
                <w:rFonts w:ascii="標楷體" w:eastAsia="標楷體" w:hAnsi="標楷體"/>
              </w:rPr>
              <w:t>15:</w:t>
            </w:r>
            <w:r w:rsidR="00EF639E">
              <w:rPr>
                <w:rFonts w:ascii="標楷體" w:eastAsia="標楷體" w:hAnsi="標楷體" w:hint="eastAsia"/>
              </w:rPr>
              <w:t>0</w:t>
            </w:r>
            <w:r w:rsidRPr="002675C1">
              <w:rPr>
                <w:rFonts w:ascii="標楷體" w:eastAsia="標楷體" w:hAnsi="標楷體"/>
              </w:rPr>
              <w:t>0–15:3</w:t>
            </w:r>
            <w:r w:rsidR="00EF639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402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A43B45" w:rsidRPr="00A43B45" w14:paraId="10C36CF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A0ED7B" w14:textId="77777777" w:rsidR="00A43B45" w:rsidRPr="00A43B45" w:rsidRDefault="00A43B45" w:rsidP="008D67BB">
                  <w:pPr>
                    <w:spacing w:after="0" w:line="240" w:lineRule="auto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3438EF91" w14:textId="77777777" w:rsidR="00A43B45" w:rsidRPr="00A43B45" w:rsidRDefault="00A43B45" w:rsidP="008D67BB">
            <w:pPr>
              <w:jc w:val="both"/>
              <w:rPr>
                <w:rFonts w:ascii="標楷體" w:eastAsia="標楷體" w:hAnsi="標楷體"/>
                <w:vanish/>
              </w:rPr>
            </w:pPr>
          </w:p>
          <w:p w14:paraId="50635612" w14:textId="7D799AFE" w:rsidR="00A43B45" w:rsidRPr="00A43B45" w:rsidRDefault="008D67BB" w:rsidP="008D67BB">
            <w:pPr>
              <w:jc w:val="both"/>
              <w:rPr>
                <w:rFonts w:ascii="標楷體" w:eastAsia="標楷體" w:hAnsi="標楷體"/>
              </w:rPr>
            </w:pPr>
            <w:r w:rsidRPr="008D67BB">
              <w:rPr>
                <w:rFonts w:ascii="標楷體" w:eastAsia="標楷體" w:hAnsi="標楷體"/>
              </w:rPr>
              <w:t>第七站：我想做什麼？</w:t>
            </w:r>
          </w:p>
        </w:tc>
        <w:tc>
          <w:tcPr>
            <w:tcW w:w="3402" w:type="dxa"/>
            <w:vAlign w:val="center"/>
          </w:tcPr>
          <w:p w14:paraId="0DE9CC68" w14:textId="6CDA8AF6" w:rsidR="00A43B45" w:rsidRDefault="008D67BB" w:rsidP="008D67BB">
            <w:pPr>
              <w:jc w:val="both"/>
              <w:rPr>
                <w:rFonts w:ascii="標楷體" w:eastAsia="標楷體" w:hAnsi="標楷體"/>
              </w:rPr>
            </w:pPr>
            <w:r w:rsidRPr="008D67BB">
              <w:rPr>
                <w:rFonts w:ascii="標楷體" w:eastAsia="標楷體" w:hAnsi="標楷體"/>
              </w:rPr>
              <w:t>我對什麼工作感到好奇？</w:t>
            </w:r>
          </w:p>
        </w:tc>
      </w:tr>
      <w:tr w:rsidR="00A43B45" w14:paraId="2D4FFB4F" w14:textId="77777777" w:rsidTr="008D67BB">
        <w:tc>
          <w:tcPr>
            <w:tcW w:w="1980" w:type="dxa"/>
            <w:vAlign w:val="center"/>
          </w:tcPr>
          <w:p w14:paraId="04729403" w14:textId="5C8D39A9" w:rsidR="00A43B45" w:rsidRDefault="00A43B45" w:rsidP="00A43B45">
            <w:pPr>
              <w:jc w:val="center"/>
              <w:rPr>
                <w:rFonts w:ascii="標楷體" w:eastAsia="標楷體" w:hAnsi="標楷體"/>
              </w:rPr>
            </w:pPr>
            <w:r w:rsidRPr="00A43B45">
              <w:rPr>
                <w:rFonts w:ascii="標楷體" w:eastAsia="標楷體" w:hAnsi="標楷體"/>
              </w:rPr>
              <w:t>15:3</w:t>
            </w:r>
            <w:r w:rsidR="00EF639E">
              <w:rPr>
                <w:rFonts w:ascii="標楷體" w:eastAsia="標楷體" w:hAnsi="標楷體" w:hint="eastAsia"/>
              </w:rPr>
              <w:t>5</w:t>
            </w:r>
            <w:r w:rsidRPr="00A43B45">
              <w:rPr>
                <w:rFonts w:ascii="標楷體" w:eastAsia="標楷體" w:hAnsi="標楷體"/>
              </w:rPr>
              <w:t>–15:</w:t>
            </w:r>
            <w:r w:rsidR="00EF639E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3402" w:type="dxa"/>
            <w:vAlign w:val="center"/>
          </w:tcPr>
          <w:p w14:paraId="3AA4D908" w14:textId="6581E251" w:rsidR="00A43B45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第八站：我的能力 × 我的職業</w:t>
            </w:r>
          </w:p>
        </w:tc>
        <w:tc>
          <w:tcPr>
            <w:tcW w:w="3402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A43B45" w:rsidRPr="00A43B45" w14:paraId="7440437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E820D4" w14:textId="77777777" w:rsidR="00A43B45" w:rsidRPr="00A43B45" w:rsidRDefault="00A43B45" w:rsidP="008D67BB">
                  <w:pPr>
                    <w:spacing w:after="0" w:line="240" w:lineRule="auto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06A6136" w14:textId="77777777" w:rsidR="00A43B45" w:rsidRPr="00A43B45" w:rsidRDefault="00A43B45" w:rsidP="008D67BB">
            <w:pPr>
              <w:jc w:val="both"/>
              <w:rPr>
                <w:rFonts w:ascii="標楷體" w:eastAsia="標楷體" w:hAnsi="標楷體"/>
                <w:vanish/>
              </w:rPr>
            </w:pPr>
          </w:p>
          <w:p w14:paraId="6126EC9C" w14:textId="379580C3" w:rsidR="00A43B45" w:rsidRPr="00A43B45" w:rsidRDefault="008D67BB" w:rsidP="008D67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我的能力可以用在哪裡</w:t>
            </w:r>
            <w:r w:rsidRPr="008D67BB">
              <w:rPr>
                <w:rFonts w:ascii="標楷體" w:eastAsia="標楷體" w:hAnsi="標楷體"/>
              </w:rPr>
              <w:t>？</w:t>
            </w:r>
          </w:p>
        </w:tc>
      </w:tr>
      <w:tr w:rsidR="00A43B45" w14:paraId="2B8CF031" w14:textId="77777777" w:rsidTr="008D67BB">
        <w:tc>
          <w:tcPr>
            <w:tcW w:w="1980" w:type="dxa"/>
            <w:vAlign w:val="center"/>
          </w:tcPr>
          <w:p w14:paraId="3B0C8011" w14:textId="751AA637" w:rsidR="00A43B45" w:rsidRDefault="00A43B45" w:rsidP="00A43B45">
            <w:pPr>
              <w:jc w:val="center"/>
              <w:rPr>
                <w:rFonts w:ascii="標楷體" w:eastAsia="標楷體" w:hAnsi="標楷體"/>
              </w:rPr>
            </w:pPr>
            <w:r w:rsidRPr="00A43B45">
              <w:rPr>
                <w:rFonts w:ascii="標楷體" w:eastAsia="標楷體" w:hAnsi="標楷體"/>
              </w:rPr>
              <w:t>15:</w:t>
            </w:r>
            <w:r w:rsidR="00EF639E">
              <w:rPr>
                <w:rFonts w:ascii="標楷體" w:eastAsia="標楷體" w:hAnsi="標楷體" w:hint="eastAsia"/>
              </w:rPr>
              <w:t>50</w:t>
            </w:r>
            <w:r w:rsidRPr="00A43B45">
              <w:rPr>
                <w:rFonts w:ascii="標楷體" w:eastAsia="標楷體" w:hAnsi="標楷體"/>
              </w:rPr>
              <w:t>–16:00</w:t>
            </w:r>
          </w:p>
        </w:tc>
        <w:tc>
          <w:tcPr>
            <w:tcW w:w="3402" w:type="dxa"/>
            <w:vAlign w:val="center"/>
          </w:tcPr>
          <w:p w14:paraId="6999D155" w14:textId="76A3F4B8" w:rsidR="00A43B45" w:rsidRDefault="00EF639E" w:rsidP="008D67BB">
            <w:pPr>
              <w:jc w:val="both"/>
              <w:rPr>
                <w:rFonts w:ascii="標楷體" w:eastAsia="標楷體" w:hAnsi="標楷體"/>
              </w:rPr>
            </w:pPr>
            <w:r w:rsidRPr="00EF639E">
              <w:rPr>
                <w:rFonts w:ascii="標楷體" w:eastAsia="標楷體" w:hAnsi="標楷體"/>
              </w:rPr>
              <w:t>終點站：我的職涯小啟航</w:t>
            </w:r>
          </w:p>
        </w:tc>
        <w:tc>
          <w:tcPr>
            <w:tcW w:w="3402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A43B45" w:rsidRPr="00A43B45" w14:paraId="20EDCBD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2C2A983" w14:textId="77777777" w:rsidR="00A43B45" w:rsidRPr="00A43B45" w:rsidRDefault="00A43B45" w:rsidP="008D67BB">
                  <w:pPr>
                    <w:spacing w:after="0" w:line="240" w:lineRule="auto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D009CD2" w14:textId="60F24942" w:rsidR="00EF639E" w:rsidRPr="00A43B45" w:rsidRDefault="008D67BB" w:rsidP="008D67BB">
            <w:pPr>
              <w:jc w:val="both"/>
              <w:rPr>
                <w:rFonts w:ascii="標楷體" w:eastAsia="標楷體" w:hAnsi="標楷體"/>
              </w:rPr>
            </w:pPr>
            <w:r w:rsidRPr="008D67BB">
              <w:rPr>
                <w:rFonts w:ascii="標楷體" w:eastAsia="標楷體" w:hAnsi="標楷體"/>
              </w:rPr>
              <w:t>我的下一步是什麼？</w:t>
            </w:r>
          </w:p>
        </w:tc>
      </w:tr>
    </w:tbl>
    <w:p w14:paraId="2EA83B6E" w14:textId="77777777" w:rsidR="00A43B45" w:rsidRDefault="00A43B45" w:rsidP="004A15E1">
      <w:pPr>
        <w:jc w:val="both"/>
        <w:rPr>
          <w:rFonts w:ascii="標楷體" w:eastAsia="標楷體" w:hAnsi="標楷體"/>
        </w:rPr>
      </w:pPr>
    </w:p>
    <w:p w14:paraId="7D4C1BD4" w14:textId="77777777" w:rsidR="008D67BB" w:rsidRDefault="008D67BB" w:rsidP="004A15E1">
      <w:pPr>
        <w:jc w:val="both"/>
        <w:rPr>
          <w:rFonts w:ascii="標楷體" w:eastAsia="標楷體" w:hAnsi="標楷體"/>
        </w:rPr>
      </w:pPr>
    </w:p>
    <w:p w14:paraId="41ED176E" w14:textId="77777777" w:rsidR="008D67BB" w:rsidRDefault="008D67BB" w:rsidP="004A15E1">
      <w:pPr>
        <w:jc w:val="both"/>
        <w:rPr>
          <w:rFonts w:ascii="標楷體" w:eastAsia="標楷體" w:hAnsi="標楷體"/>
        </w:rPr>
      </w:pPr>
    </w:p>
    <w:p w14:paraId="285512D1" w14:textId="6493F0F7" w:rsidR="008D67BB" w:rsidRDefault="00A43B45" w:rsidP="008D67BB">
      <w:pPr>
        <w:jc w:val="both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lastRenderedPageBreak/>
        <w:t>五、</w:t>
      </w:r>
      <w:r w:rsidRPr="00A43B45">
        <w:rPr>
          <w:rFonts w:ascii="標楷體" w:eastAsia="標楷體" w:hAnsi="標楷體"/>
          <w:b/>
          <w:bCs/>
        </w:rPr>
        <w:t>預期效益</w:t>
      </w:r>
    </w:p>
    <w:p w14:paraId="68FE178B" w14:textId="3C8E7560" w:rsidR="00A43B45" w:rsidRPr="008D67BB" w:rsidRDefault="008D67BB" w:rsidP="008D67BB">
      <w:pPr>
        <w:pStyle w:val="a9"/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D67BB">
        <w:rPr>
          <w:rFonts w:ascii="標楷體" w:eastAsia="標楷體" w:hAnsi="標楷體"/>
        </w:rPr>
        <w:t>學生能更加了解自己的興趣、特質與個人優勢，提升自我覺察。</w:t>
      </w:r>
    </w:p>
    <w:p w14:paraId="6BB5E9CD" w14:textId="500CF460" w:rsidR="008D67BB" w:rsidRPr="008D67BB" w:rsidRDefault="008D67BB" w:rsidP="008D67BB">
      <w:pPr>
        <w:pStyle w:val="a9"/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D67BB">
        <w:rPr>
          <w:rFonts w:ascii="標楷體" w:eastAsia="標楷體" w:hAnsi="標楷體"/>
        </w:rPr>
        <w:t>學生能辨識至少1～3項自身具備的能力與強項，並能舉出相關經驗。</w:t>
      </w:r>
    </w:p>
    <w:p w14:paraId="04B99CC5" w14:textId="19D31E27" w:rsidR="008D67BB" w:rsidRPr="008D67BB" w:rsidRDefault="008D67BB" w:rsidP="008D67BB">
      <w:pPr>
        <w:pStyle w:val="a9"/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D67BB">
        <w:rPr>
          <w:rFonts w:ascii="標楷體" w:eastAsia="標楷體" w:hAnsi="標楷體"/>
        </w:rPr>
        <w:t>學生能接觸不同類型的職業資訊，增加職涯探索的廣度與想像。</w:t>
      </w:r>
    </w:p>
    <w:p w14:paraId="7693F1D2" w14:textId="0CC2FF73" w:rsidR="008D67BB" w:rsidRPr="008D67BB" w:rsidRDefault="008D67BB" w:rsidP="008D67BB">
      <w:pPr>
        <w:pStyle w:val="a9"/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D67BB">
        <w:rPr>
          <w:rFonts w:ascii="標楷體" w:eastAsia="標楷體" w:hAnsi="標楷體"/>
        </w:rPr>
        <w:t>學生能初步建立「我的能力 × 我感興趣的職業」之連結，思考自身能力的可能應用方向。</w:t>
      </w:r>
    </w:p>
    <w:p w14:paraId="18BEDB77" w14:textId="3E61FA89" w:rsidR="008D67BB" w:rsidRPr="008D67BB" w:rsidRDefault="008D67BB" w:rsidP="008D67BB">
      <w:pPr>
        <w:pStyle w:val="a9"/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D67BB">
        <w:rPr>
          <w:rFonts w:ascii="標楷體" w:eastAsia="標楷體" w:hAnsi="標楷體"/>
        </w:rPr>
        <w:t>學生能提出至少一項後續可執行的職涯探索行動，逐步累積對未來生涯方向的認識與準備。</w:t>
      </w:r>
    </w:p>
    <w:p w14:paraId="2F8F2BDF" w14:textId="0A811981" w:rsidR="008D67BB" w:rsidRDefault="008D67BB" w:rsidP="008D67BB">
      <w:pPr>
        <w:pStyle w:val="a9"/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D67BB">
        <w:rPr>
          <w:rFonts w:ascii="標楷體" w:eastAsia="標楷體" w:hAnsi="標楷體"/>
        </w:rPr>
        <w:t>透過小團體互動與分享，提升學生的表達、傾聽及人際互動經驗，並建立正向的團體參與經驗。</w:t>
      </w:r>
    </w:p>
    <w:p w14:paraId="28B50E8B" w14:textId="77777777" w:rsidR="00F008E0" w:rsidRDefault="00F008E0" w:rsidP="00F008E0">
      <w:pPr>
        <w:jc w:val="both"/>
        <w:rPr>
          <w:rFonts w:ascii="標楷體" w:eastAsia="標楷體" w:hAnsi="標楷體"/>
        </w:rPr>
      </w:pPr>
    </w:p>
    <w:p w14:paraId="38D23776" w14:textId="26FE9DB6" w:rsid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六、活動執行</w:t>
      </w:r>
    </w:p>
    <w:p w14:paraId="7B9A4FA2" w14:textId="6EBA03F7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本次活動以「我的旅程：從認識自己到勇敢啟航」為主題，透過牌卡媒材及團體互動方式，帶領學生從自我認識出發，逐步探索個人特質、興趣與能力，進而延伸至職業想像及未來生涯方向。活動以一趟旅程作為整體設計概念，依序安排自我探索、能力發掘、職業探索及未來行動規劃等階段，期望透過輕鬆且具互動性的活動形式，降低學生對職涯探索的壓力，並引導學生從日常生活經驗中發現自身優勢。</w:t>
      </w:r>
    </w:p>
    <w:p w14:paraId="69EDED2A" w14:textId="6A7B6FB5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活動初期透過 Dixit 妙語說書人牌卡作為暖身媒材，引導學生運用圖像聯想、描述及分享個人想法，讓成員在較為輕鬆的情境下逐漸熟悉彼此，建立初步的團體關係。隨著活動進行，成員之間的互動逐漸增加，團體氣氛也越來越熱絡，學生皆能主動參與活動，並願意分享自己的想法與生活經驗。透過彼此聆聽及回應，不僅增加成員間的熟悉程度，也讓學生逐漸建立安心、自在的團體分享氛圍。</w:t>
      </w:r>
    </w:p>
    <w:p w14:paraId="67B05313" w14:textId="7A52F1A3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接續運用強項能力卡，引導學生思考自己具備哪些特質、能力及優勢，並嘗試連結過去的生活經驗，找出自身能力實際展現的情境。在過程中，帶領者透過提問及引導，協助學生不僅從個人角度認識自己的優勢，也能進一步聽取其他成員的觀點，從不同角度重新看待自己。部分學生也藉由活動發現，過去較少留意或認為理所當然的特質，其實也可能是個人值得肯定的能力。</w:t>
      </w:r>
    </w:p>
    <w:p w14:paraId="726FF28A" w14:textId="1CAD6416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在職業探索階段，透過職業憧憬卡引導學生認識不同類型的職業，思考自己對哪些工作內容感興趣，以及個人能力與職業需求之間可能存在的關聯。學生能</w:t>
      </w:r>
      <w:r w:rsidRPr="00F008E0">
        <w:rPr>
          <w:rFonts w:ascii="標楷體" w:eastAsia="標楷體" w:hAnsi="標楷體"/>
        </w:rPr>
        <w:lastRenderedPageBreak/>
        <w:t>依據自己的興趣選擇職業卡片，並分享選擇原因及對未來工作的想像。透過成員間的交流，也讓學生有機會接觸到不同的職業觀點，拓展原有的職涯想像，進一步思考自身能力未來可能發揮的方向。</w:t>
      </w:r>
    </w:p>
    <w:p w14:paraId="4BB894E3" w14:textId="7335CEF6" w:rsid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活動分享過程中，學生提出許多值得反思的回饋。有學生表示，平時生活較為忙碌，鮮少有機會特別停下來思考自己究竟具備哪些能力，以及自己真正想要的是什麼，因此透過本次活動，才有機會重新整理對自己的認識。另有學生分享，在日常繁忙的生活中，能夠暫時放慢腳步，透過簡單、有趣的牌卡活動進行自我探索，是一件很棒的事情，也讓自己有機會從不同角度認識自己。</w:t>
      </w:r>
    </w:p>
    <w:p w14:paraId="110C7D92" w14:textId="7AF28C76" w:rsidR="00F33112" w:rsidRPr="00F008E0" w:rsidRDefault="00F33112" w:rsidP="00F008E0">
      <w:pPr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　　</w:t>
      </w:r>
      <w:r w:rsidRPr="00F33112">
        <w:rPr>
          <w:rFonts w:ascii="標楷體" w:eastAsia="標楷體" w:hAnsi="標楷體"/>
        </w:rPr>
        <w:t>活動結束後，透過五點量表滿意度問卷蒐集學生對本次活動的回饋，問卷結果平均得分為4.86分（滿分5分），整體滿意度表現良好，顯示學生對本次活動內容、進行方式及整體參與體驗皆具有高度正向評價。從問卷結果及學生現場分享可見，透過Dixit妙語說書人、強項能力卡及職業憧憬卡等媒材，能以較輕鬆、有趣且低壓力的方式，引導學生投入自我探索，並增加對個人特質、能力及職涯方向的思考。整體而言，本次活動獲得學生良好的回饋，也可作為未來持續辦理牌卡式自我探索及職涯探索活動之參考。</w:t>
      </w:r>
    </w:p>
    <w:p w14:paraId="0334B2F1" w14:textId="25987EC8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整體而言，本次活動共計</w:t>
      </w:r>
      <w:r>
        <w:rPr>
          <w:rFonts w:ascii="標楷體" w:eastAsia="標楷體" w:hAnsi="標楷體" w:hint="eastAsia"/>
        </w:rPr>
        <w:t>6</w:t>
      </w:r>
      <w:r w:rsidRPr="00F008E0">
        <w:rPr>
          <w:rFonts w:ascii="標楷體" w:eastAsia="標楷體" w:hAnsi="標楷體"/>
        </w:rPr>
        <w:t>位學生參與，團體成員參與情形良好，互動氣氛熱絡，學生皆能投入活動並樂於分享。透過牌卡媒材的引導，不僅讓學生在輕鬆的氛圍中探索個人特質、能力及職涯興趣，也提供學生一個暫時放下日常課業與生活壓力、重新關注自身需求的機會。從學生的分享與回饋中可見，本次活動已初步達到促進自我認識、發掘個人優勢及拓展職涯想像的目的，同時也讓學生在團體互動中獲得正向的參與經驗。</w:t>
      </w:r>
    </w:p>
    <w:p w14:paraId="7CF9AEB0" w14:textId="77777777" w:rsidR="00F008E0" w:rsidRPr="00F008E0" w:rsidRDefault="00F008E0" w:rsidP="00F008E0">
      <w:pPr>
        <w:jc w:val="both"/>
        <w:rPr>
          <w:rFonts w:ascii="標楷體" w:eastAsia="標楷體" w:hAnsi="標楷體" w:hint="eastAsia"/>
        </w:rPr>
      </w:pPr>
    </w:p>
    <w:p w14:paraId="27EC13C8" w14:textId="5B72AA95" w:rsid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七、檢討與建議</w:t>
      </w:r>
    </w:p>
    <w:p w14:paraId="75CCA5DB" w14:textId="77777777" w:rsidR="00F008E0" w:rsidRPr="00F008E0" w:rsidRDefault="00F008E0" w:rsidP="00F008E0">
      <w:pPr>
        <w:jc w:val="both"/>
        <w:rPr>
          <w:rFonts w:ascii="標楷體" w:eastAsia="標楷體" w:hAnsi="標楷體"/>
        </w:rPr>
      </w:pPr>
      <w:r w:rsidRPr="00F008E0">
        <w:rPr>
          <w:rFonts w:ascii="標楷體" w:eastAsia="標楷體" w:hAnsi="標楷體"/>
        </w:rPr>
        <w:t>1. 活動時間分配與流程掌握：</w:t>
      </w:r>
    </w:p>
    <w:p w14:paraId="4703B952" w14:textId="15D19C6F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本次活動內容包含自我認識、能力探索、職業憧憬及未來行動規劃等不同階段，各階段皆安排牌卡操作、個人思考及團體分享。由於本次團體成員互動情形良好，學生分享意願高，過程中經常延伸出個人生活經驗及相關討論，使部分階段所需時間較原先預估長，進而影響後續活動的時間安排，部分內容未能有較充裕的時間進行深入討論與統整。</w:t>
      </w:r>
    </w:p>
    <w:p w14:paraId="74E954E1" w14:textId="17F9C713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建議未來規劃類似活動時，可依照各階段的重要性重新調整時間配置，並事</w:t>
      </w:r>
      <w:r w:rsidRPr="00F008E0">
        <w:rPr>
          <w:rFonts w:ascii="標楷體" w:eastAsia="標楷體" w:hAnsi="標楷體"/>
        </w:rPr>
        <w:lastRenderedPageBreak/>
        <w:t>先設定各項活動的預計完成時間，避免因單一階段討論時間過長而壓縮後續活動。同時，可保留適當的彈性時間，以因應學生分享及團體互動的需求，在維持活動流暢度的同時，也能兼顧學生表達與參與的品質。</w:t>
      </w:r>
    </w:p>
    <w:p w14:paraId="366A30A1" w14:textId="77777777" w:rsidR="00F008E0" w:rsidRPr="00F008E0" w:rsidRDefault="00F008E0" w:rsidP="00F008E0">
      <w:pPr>
        <w:jc w:val="both"/>
        <w:rPr>
          <w:rFonts w:ascii="標楷體" w:eastAsia="標楷體" w:hAnsi="標楷體"/>
        </w:rPr>
      </w:pPr>
      <w:r w:rsidRPr="00F008E0">
        <w:rPr>
          <w:rFonts w:ascii="標楷體" w:eastAsia="標楷體" w:hAnsi="標楷體"/>
        </w:rPr>
        <w:t>2. 兼顧學生分享與活動進度：</w:t>
      </w:r>
    </w:p>
    <w:p w14:paraId="22D851C1" w14:textId="74911EE3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本次活動中，學生對於牌卡內容及自我探索議題具有一定的參與興趣，且願意主動分享個人經驗，顯示透過牌卡作為媒介，有助於降低學生直接談論自我的壓力，並增加團體討論的自然程度。然而，當學生分享較多個人經驗時，帶領者也需要在傾聽、回應及掌握活動進度之間取得平衡。</w:t>
      </w:r>
    </w:p>
    <w:p w14:paraId="5FC5149B" w14:textId="0025FCAB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建議未來可針對每個活動階段設計較明確的引導問題，例如以「我選擇這張卡的原因」、「這項能力曾經在哪些情境中展現」或「這個職業吸引我的地方」等問題協助學生聚焦分享內容。當學生分享較為延伸時，帶領者可適時協助整理重點，並將討論帶回活動主題，讓學生的分享能夠與當階段的探索目標有所連結。</w:t>
      </w:r>
    </w:p>
    <w:p w14:paraId="26B460B1" w14:textId="77777777" w:rsidR="00F008E0" w:rsidRPr="00F008E0" w:rsidRDefault="00F008E0" w:rsidP="00F008E0">
      <w:pPr>
        <w:jc w:val="both"/>
        <w:rPr>
          <w:rFonts w:ascii="標楷體" w:eastAsia="標楷體" w:hAnsi="標楷體"/>
        </w:rPr>
      </w:pPr>
      <w:r w:rsidRPr="00F008E0">
        <w:rPr>
          <w:rFonts w:ascii="標楷體" w:eastAsia="標楷體" w:hAnsi="標楷體"/>
        </w:rPr>
        <w:t>3. 增加活動後的統整與反思：</w:t>
      </w:r>
    </w:p>
    <w:p w14:paraId="70EE2CBB" w14:textId="523E64EA" w:rsidR="00F008E0" w:rsidRPr="00F008E0" w:rsidRDefault="00F008E0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F008E0">
        <w:rPr>
          <w:rFonts w:ascii="標楷體" w:eastAsia="標楷體" w:hAnsi="標楷體"/>
        </w:rPr>
        <w:t>本次活動透過不同牌卡媒材，引導學生逐步認識個人特質、能力及職業興趣，學生在過程中也提出許多對自我的觀察與想法。然而，自我探索並非單次活動即可完成，若缺少最後的整理與統整，學生可能較難將活動中的發現轉化為具體且持續的自我認識。</w:t>
      </w:r>
    </w:p>
    <w:p w14:paraId="7C36F83E" w14:textId="455398AF" w:rsidR="00F008E0" w:rsidRPr="00F008E0" w:rsidRDefault="003824CA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F008E0" w:rsidRPr="00F008E0">
        <w:rPr>
          <w:rFonts w:ascii="標楷體" w:eastAsia="標楷體" w:hAnsi="標楷體"/>
        </w:rPr>
        <w:t>建議未來可於活動最後預留較完整的回顧時間，帶領學生整理當天所選擇的強項能力及職業憧憬，並思考兩者之間的關聯。例如，請學生分享「今天我發現自己具備的能力」、「目前最感興趣的職業」及「未來想進一步了解的事情」，讓學生將活動中的探索成果具體化，也有助於提升活動的完整性及延續性。</w:t>
      </w:r>
    </w:p>
    <w:p w14:paraId="63DE5B88" w14:textId="77777777" w:rsidR="00F008E0" w:rsidRPr="00F008E0" w:rsidRDefault="00F008E0" w:rsidP="00F008E0">
      <w:pPr>
        <w:jc w:val="both"/>
        <w:rPr>
          <w:rFonts w:ascii="標楷體" w:eastAsia="標楷體" w:hAnsi="標楷體"/>
        </w:rPr>
      </w:pPr>
      <w:r w:rsidRPr="00F008E0">
        <w:rPr>
          <w:rFonts w:ascii="標楷體" w:eastAsia="標楷體" w:hAnsi="標楷體"/>
        </w:rPr>
        <w:t>4. 延續學生的職涯探索經驗：</w:t>
      </w:r>
    </w:p>
    <w:p w14:paraId="646A57BB" w14:textId="5134C79D" w:rsidR="00F008E0" w:rsidRPr="00F008E0" w:rsidRDefault="003824CA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F008E0" w:rsidRPr="00F008E0">
        <w:rPr>
          <w:rFonts w:ascii="標楷體" w:eastAsia="標楷體" w:hAnsi="標楷體"/>
        </w:rPr>
        <w:t>本次活動主要以自我認識及初步職涯探索為核心，透過牌卡協助學生建立個人能力與職業興趣之間的連結，讓學生有機會思考未來可能發展的方向。不過，學生對於職業的認識仍可能停留在初步想像，對於實際工作內容、職場所需能力及工作環境等資訊，尚有進一步探索的空間。</w:t>
      </w:r>
    </w:p>
    <w:p w14:paraId="5EB48D47" w14:textId="0FC704A3" w:rsidR="00F008E0" w:rsidRPr="00F008E0" w:rsidRDefault="003824CA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F008E0" w:rsidRPr="00F008E0">
        <w:rPr>
          <w:rFonts w:ascii="標楷體" w:eastAsia="標楷體" w:hAnsi="標楷體"/>
        </w:rPr>
        <w:t>建議未來可依據學生在本次活動中所表達的興趣與期待，規劃後續職涯相關活動，例如職業介紹、職場參訪、職人經驗分享或職場體驗等，讓學生有機會將牌卡中的職業想像與實際工作情境相互連結，逐步了解不同職業的特性及需求，並進一步思考適合自己的生涯發展方向。</w:t>
      </w:r>
    </w:p>
    <w:p w14:paraId="4F9CCFA8" w14:textId="77777777" w:rsidR="00F008E0" w:rsidRPr="00F008E0" w:rsidRDefault="00F008E0" w:rsidP="00F008E0">
      <w:pPr>
        <w:jc w:val="both"/>
        <w:rPr>
          <w:rFonts w:ascii="標楷體" w:eastAsia="標楷體" w:hAnsi="標楷體"/>
        </w:rPr>
      </w:pPr>
      <w:r w:rsidRPr="00F008E0">
        <w:rPr>
          <w:rFonts w:ascii="標楷體" w:eastAsia="標楷體" w:hAnsi="標楷體"/>
        </w:rPr>
        <w:lastRenderedPageBreak/>
        <w:t>5. 持續營造輕鬆且支持性的團體氛圍：</w:t>
      </w:r>
    </w:p>
    <w:p w14:paraId="4DD74B54" w14:textId="486912A9" w:rsidR="00F008E0" w:rsidRPr="00F008E0" w:rsidRDefault="003824CA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F008E0" w:rsidRPr="00F008E0">
        <w:rPr>
          <w:rFonts w:ascii="標楷體" w:eastAsia="標楷體" w:hAnsi="標楷體"/>
        </w:rPr>
        <w:t>本次活動中，學生能夠在團體中自在表達想法，並願意分享個人經驗及對自己的看法，顯示以遊戲及牌卡作為媒材的方式，有助於營造較低壓力且具支持性的互動環境。尤其對於平時較少有機會進行自我探索的學生而言，透過遊戲化的活動設計，能讓學生在沒有過多表現壓力的情況下，逐步整理自身想法。</w:t>
      </w:r>
    </w:p>
    <w:p w14:paraId="5771B38D" w14:textId="7EE0F9A7" w:rsidR="00F008E0" w:rsidRPr="00F008E0" w:rsidRDefault="003824CA" w:rsidP="00F008E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F008E0" w:rsidRPr="00F008E0">
        <w:rPr>
          <w:rFonts w:ascii="標楷體" w:eastAsia="標楷體" w:hAnsi="標楷體"/>
        </w:rPr>
        <w:t>建議未來可延續此類小團體活動形式，運用不同主題的牌卡、桌遊及體驗活動，讓學生在互動中增加自我認識，也透過團體成員間的分享與回饋，獲得不同觀點及正向支持，進一步提升學生參與團體活動的意願。</w:t>
      </w:r>
    </w:p>
    <w:p w14:paraId="6D2B7961" w14:textId="77777777" w:rsidR="00F008E0" w:rsidRPr="00F008E0" w:rsidRDefault="00F008E0" w:rsidP="00F008E0">
      <w:pPr>
        <w:jc w:val="both"/>
        <w:rPr>
          <w:rFonts w:ascii="標楷體" w:eastAsia="標楷體" w:hAnsi="標楷體" w:hint="eastAsia"/>
        </w:rPr>
      </w:pPr>
    </w:p>
    <w:sectPr w:rsidR="00F008E0" w:rsidRPr="00F008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002CD"/>
    <w:multiLevelType w:val="multilevel"/>
    <w:tmpl w:val="1FE2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6D483C"/>
    <w:multiLevelType w:val="multilevel"/>
    <w:tmpl w:val="B9E8A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730619"/>
    <w:multiLevelType w:val="multilevel"/>
    <w:tmpl w:val="16D8D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7859FC"/>
    <w:multiLevelType w:val="multilevel"/>
    <w:tmpl w:val="B9E8A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03115C"/>
    <w:multiLevelType w:val="hybridMultilevel"/>
    <w:tmpl w:val="4EB83D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AB31573"/>
    <w:multiLevelType w:val="multilevel"/>
    <w:tmpl w:val="19BED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8256369">
    <w:abstractNumId w:val="0"/>
  </w:num>
  <w:num w:numId="2" w16cid:durableId="982084553">
    <w:abstractNumId w:val="1"/>
  </w:num>
  <w:num w:numId="3" w16cid:durableId="87889615">
    <w:abstractNumId w:val="5"/>
  </w:num>
  <w:num w:numId="4" w16cid:durableId="1257789314">
    <w:abstractNumId w:val="2"/>
  </w:num>
  <w:num w:numId="5" w16cid:durableId="1631666849">
    <w:abstractNumId w:val="3"/>
  </w:num>
  <w:num w:numId="6" w16cid:durableId="14224062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5E1"/>
    <w:rsid w:val="000F6FB4"/>
    <w:rsid w:val="00130E0C"/>
    <w:rsid w:val="002675C1"/>
    <w:rsid w:val="0028740E"/>
    <w:rsid w:val="003824CA"/>
    <w:rsid w:val="003D060B"/>
    <w:rsid w:val="00426030"/>
    <w:rsid w:val="00484E21"/>
    <w:rsid w:val="004A15E1"/>
    <w:rsid w:val="00587731"/>
    <w:rsid w:val="008D67BB"/>
    <w:rsid w:val="008E59B4"/>
    <w:rsid w:val="008F26C6"/>
    <w:rsid w:val="0091152F"/>
    <w:rsid w:val="00994775"/>
    <w:rsid w:val="00A37393"/>
    <w:rsid w:val="00A43B45"/>
    <w:rsid w:val="00D24FDC"/>
    <w:rsid w:val="00D92E28"/>
    <w:rsid w:val="00DA4614"/>
    <w:rsid w:val="00E7587E"/>
    <w:rsid w:val="00EC1BDC"/>
    <w:rsid w:val="00EF639E"/>
    <w:rsid w:val="00F008E0"/>
    <w:rsid w:val="00F06D24"/>
    <w:rsid w:val="00F33112"/>
    <w:rsid w:val="00F4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A2C29"/>
  <w15:chartTrackingRefBased/>
  <w15:docId w15:val="{D4956E88-78D1-4E99-8005-E6D295F3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A15E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1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15E1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15E1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15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15E1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15E1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15E1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15E1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A15E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A15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A15E1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A15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A15E1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A15E1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A15E1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A15E1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A15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A15E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A1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15E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A15E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1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A15E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15E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A15E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A15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A15E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A15E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4A1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00bb82-d3ea-44eb-b197-d97d95450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197EE90E1B1F418EB8490B105D3E0E" ma:contentTypeVersion="9" ma:contentTypeDescription="Create a new document." ma:contentTypeScope="" ma:versionID="64d4081122aabf0b55d2d9b443989c14">
  <xsd:schema xmlns:xsd="http://www.w3.org/2001/XMLSchema" xmlns:xs="http://www.w3.org/2001/XMLSchema" xmlns:p="http://schemas.microsoft.com/office/2006/metadata/properties" xmlns:ns3="f500bb82-d3ea-44eb-b197-d97d954507d9" targetNamespace="http://schemas.microsoft.com/office/2006/metadata/properties" ma:root="true" ma:fieldsID="5f9b3a0e7e226fb52e722fcfa3b0742f" ns3:_="">
    <xsd:import namespace="f500bb82-d3ea-44eb-b197-d97d954507d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0bb82-d3ea-44eb-b197-d97d954507d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F51B0E-6A96-4353-8723-F3B0F57B86E1}">
  <ds:schemaRefs>
    <ds:schemaRef ds:uri="http://schemas.microsoft.com/office/2006/metadata/properties"/>
    <ds:schemaRef ds:uri="http://schemas.microsoft.com/office/infopath/2007/PartnerControls"/>
    <ds:schemaRef ds:uri="f500bb82-d3ea-44eb-b197-d97d954507d9"/>
  </ds:schemaRefs>
</ds:datastoreItem>
</file>

<file path=customXml/itemProps2.xml><?xml version="1.0" encoding="utf-8"?>
<ds:datastoreItem xmlns:ds="http://schemas.openxmlformats.org/officeDocument/2006/customXml" ds:itemID="{EB5E1526-CCC3-4354-9957-73149F306D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662932-85A7-4C9E-8408-A89047780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00bb82-d3ea-44eb-b197-d97d954507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張瀞文</dc:creator>
  <cp:keywords/>
  <dc:description/>
  <cp:lastModifiedBy>張瀞文</cp:lastModifiedBy>
  <cp:revision>11</cp:revision>
  <cp:lastPrinted>2026-11-02T00:21:00Z</cp:lastPrinted>
  <dcterms:created xsi:type="dcterms:W3CDTF">2026-09-23T03:05:00Z</dcterms:created>
  <dcterms:modified xsi:type="dcterms:W3CDTF">2026-11-02T00:38:00Z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0x01010043197EE90E1B1F418EB8490B105D3E0E</vt:lpwstr>
  </property>
</Properties>
</file>