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4A51" w:rsidRDefault="00BA1389" w:rsidP="00A74A51">
      <w:r>
        <w:rPr>
          <w:rFonts w:hint="eastAsia"/>
        </w:rPr>
        <w:t>1080805-7</w:t>
      </w:r>
      <w:r w:rsidR="00A74A51">
        <w:rPr>
          <w:rFonts w:hint="eastAsia"/>
        </w:rPr>
        <w:t>活動成果報告</w:t>
      </w:r>
    </w:p>
    <w:p w:rsidR="00A74A51" w:rsidRDefault="00A74A51" w:rsidP="00A74A51">
      <w:r>
        <w:rPr>
          <w:rFonts w:hint="eastAsia"/>
        </w:rPr>
        <w:t>名稱：</w:t>
      </w:r>
      <w:r w:rsidR="00215883" w:rsidRPr="00BA1389">
        <w:t>教師公民素養課程發展工作坊</w:t>
      </w:r>
    </w:p>
    <w:p w:rsidR="00A74A51" w:rsidRDefault="00A74A51" w:rsidP="00A74A51">
      <w:r>
        <w:rPr>
          <w:rFonts w:hint="eastAsia"/>
        </w:rPr>
        <w:t>時間：</w:t>
      </w:r>
      <w:r>
        <w:rPr>
          <w:rFonts w:hint="eastAsia"/>
        </w:rPr>
        <w:t>108</w:t>
      </w:r>
      <w:r>
        <w:rPr>
          <w:rFonts w:hint="eastAsia"/>
        </w:rPr>
        <w:t>年</w:t>
      </w:r>
      <w:r w:rsidR="00215883">
        <w:rPr>
          <w:rFonts w:hint="eastAsia"/>
        </w:rPr>
        <w:t>8</w:t>
      </w:r>
      <w:r>
        <w:rPr>
          <w:rFonts w:hint="eastAsia"/>
        </w:rPr>
        <w:t>月</w:t>
      </w:r>
      <w:r w:rsidR="00215883">
        <w:rPr>
          <w:rFonts w:hint="eastAsia"/>
        </w:rPr>
        <w:t>5</w:t>
      </w:r>
      <w:r>
        <w:rPr>
          <w:rFonts w:hint="eastAsia"/>
        </w:rPr>
        <w:t>日</w:t>
      </w:r>
      <w:r w:rsidR="00215883">
        <w:rPr>
          <w:rFonts w:hint="eastAsia"/>
        </w:rPr>
        <w:t>上午</w:t>
      </w:r>
      <w:r w:rsidR="009927B5">
        <w:rPr>
          <w:rFonts w:hint="eastAsia"/>
        </w:rPr>
        <w:t>8</w:t>
      </w:r>
      <w:r w:rsidR="00215883">
        <w:rPr>
          <w:rFonts w:hint="eastAsia"/>
        </w:rPr>
        <w:t>時</w:t>
      </w:r>
      <w:r w:rsidR="009927B5">
        <w:rPr>
          <w:rFonts w:hint="eastAsia"/>
        </w:rPr>
        <w:t>30</w:t>
      </w:r>
      <w:r w:rsidR="009927B5">
        <w:rPr>
          <w:rFonts w:hint="eastAsia"/>
        </w:rPr>
        <w:t>分</w:t>
      </w:r>
      <w:r w:rsidR="00215883">
        <w:rPr>
          <w:rFonts w:hint="eastAsia"/>
        </w:rPr>
        <w:t>至</w:t>
      </w:r>
      <w:r w:rsidR="00215883">
        <w:rPr>
          <w:rFonts w:hint="eastAsia"/>
        </w:rPr>
        <w:t>8</w:t>
      </w:r>
      <w:r w:rsidR="00215883">
        <w:rPr>
          <w:rFonts w:hint="eastAsia"/>
        </w:rPr>
        <w:t>月</w:t>
      </w:r>
      <w:r w:rsidR="00215883">
        <w:rPr>
          <w:rFonts w:hint="eastAsia"/>
        </w:rPr>
        <w:t>7</w:t>
      </w:r>
      <w:r w:rsidR="00215883">
        <w:rPr>
          <w:rFonts w:hint="eastAsia"/>
        </w:rPr>
        <w:t>日</w:t>
      </w:r>
      <w:r>
        <w:rPr>
          <w:rFonts w:hint="eastAsia"/>
        </w:rPr>
        <w:t>下午</w:t>
      </w:r>
      <w:r w:rsidR="00215883">
        <w:rPr>
          <w:rFonts w:hint="eastAsia"/>
        </w:rPr>
        <w:t>16</w:t>
      </w:r>
      <w:r w:rsidR="00215883">
        <w:rPr>
          <w:rFonts w:hint="eastAsia"/>
        </w:rPr>
        <w:t>時，共</w:t>
      </w:r>
      <w:r w:rsidR="009927B5">
        <w:rPr>
          <w:rFonts w:hint="eastAsia"/>
        </w:rPr>
        <w:t>19.5</w:t>
      </w:r>
      <w:bookmarkStart w:id="0" w:name="_GoBack"/>
      <w:bookmarkEnd w:id="0"/>
      <w:r w:rsidR="00215883">
        <w:rPr>
          <w:rFonts w:hint="eastAsia"/>
        </w:rPr>
        <w:t>小時</w:t>
      </w:r>
    </w:p>
    <w:p w:rsidR="00A74A51" w:rsidRDefault="00A74A51" w:rsidP="00A74A51">
      <w:r>
        <w:rPr>
          <w:rFonts w:hint="eastAsia"/>
        </w:rPr>
        <w:t>地點：</w:t>
      </w:r>
      <w:r w:rsidR="009B5F87">
        <w:rPr>
          <w:rFonts w:hint="eastAsia"/>
        </w:rPr>
        <w:t>新</w:t>
      </w:r>
      <w:proofErr w:type="gramStart"/>
      <w:r w:rsidR="009B5F87">
        <w:rPr>
          <w:rFonts w:hint="eastAsia"/>
        </w:rPr>
        <w:t>北市立忠山</w:t>
      </w:r>
      <w:proofErr w:type="gramEnd"/>
      <w:r w:rsidR="009B5F87">
        <w:rPr>
          <w:rFonts w:hint="eastAsia"/>
        </w:rPr>
        <w:t>實驗小學</w:t>
      </w:r>
      <w:r w:rsidR="00215883">
        <w:rPr>
          <w:rFonts w:hint="eastAsia"/>
        </w:rPr>
        <w:t>圖書室</w:t>
      </w:r>
    </w:p>
    <w:p w:rsidR="00606050" w:rsidRDefault="00A74A51" w:rsidP="00606050">
      <w:r>
        <w:rPr>
          <w:rFonts w:hint="eastAsia"/>
        </w:rPr>
        <w:t>主講人：</w:t>
      </w:r>
      <w:r w:rsidR="008B0BC1">
        <w:rPr>
          <w:rFonts w:cs="Calibri" w:hint="eastAsia"/>
          <w:color w:val="222222"/>
          <w:kern w:val="0"/>
          <w:szCs w:val="24"/>
        </w:rPr>
        <w:t>淡大課程所陳麗華教授及張月霞所長、臺北市立大學兼任講師張益仁校長、香港樂施會世界公民教育計畫專案李嘉敏講師、</w:t>
      </w:r>
      <w:proofErr w:type="gramStart"/>
      <w:r w:rsidR="008B0BC1">
        <w:rPr>
          <w:rFonts w:cs="Calibri" w:hint="eastAsia"/>
          <w:color w:val="222222"/>
          <w:kern w:val="0"/>
          <w:szCs w:val="24"/>
        </w:rPr>
        <w:t>忠山實小</w:t>
      </w:r>
      <w:proofErr w:type="gramEnd"/>
      <w:r w:rsidR="008B0BC1">
        <w:rPr>
          <w:rFonts w:cs="Calibri" w:hint="eastAsia"/>
          <w:color w:val="222222"/>
          <w:kern w:val="0"/>
          <w:szCs w:val="24"/>
        </w:rPr>
        <w:t>彭增龍校長</w:t>
      </w:r>
      <w:r w:rsidR="008B0BC1" w:rsidRPr="00D35106">
        <w:rPr>
          <w:rFonts w:hint="eastAsia"/>
        </w:rPr>
        <w:t>及興仁國小許瑞文退休主任</w:t>
      </w:r>
      <w:r w:rsidR="008B0BC1">
        <w:rPr>
          <w:rFonts w:hint="eastAsia"/>
        </w:rPr>
        <w:t>等</w:t>
      </w:r>
    </w:p>
    <w:p w:rsidR="00606050" w:rsidRDefault="00606050" w:rsidP="00606050"/>
    <w:p w:rsidR="00606050" w:rsidRDefault="00606050" w:rsidP="00606050">
      <w:r>
        <w:rPr>
          <w:rFonts w:hint="eastAsia"/>
        </w:rPr>
        <w:t>108</w:t>
      </w:r>
      <w:r>
        <w:rPr>
          <w:rFonts w:hint="eastAsia"/>
        </w:rPr>
        <w:t>年</w:t>
      </w:r>
      <w:r>
        <w:rPr>
          <w:rFonts w:hint="eastAsia"/>
        </w:rPr>
        <w:t>8</w:t>
      </w:r>
      <w:r>
        <w:rPr>
          <w:rFonts w:hint="eastAsia"/>
        </w:rPr>
        <w:t>月</w:t>
      </w:r>
      <w:r>
        <w:rPr>
          <w:rFonts w:hint="eastAsia"/>
        </w:rPr>
        <w:t>5</w:t>
      </w:r>
      <w:r>
        <w:rPr>
          <w:rFonts w:hint="eastAsia"/>
        </w:rPr>
        <w:t>日至</w:t>
      </w:r>
      <w:r>
        <w:rPr>
          <w:rFonts w:hint="eastAsia"/>
        </w:rPr>
        <w:t>7</w:t>
      </w:r>
      <w:r w:rsidR="009B5F87">
        <w:rPr>
          <w:rFonts w:hint="eastAsia"/>
        </w:rPr>
        <w:t>日在</w:t>
      </w:r>
      <w:r>
        <w:rPr>
          <w:rFonts w:hint="eastAsia"/>
        </w:rPr>
        <w:t>新</w:t>
      </w:r>
      <w:proofErr w:type="gramStart"/>
      <w:r>
        <w:rPr>
          <w:rFonts w:hint="eastAsia"/>
        </w:rPr>
        <w:t>北市立忠山</w:t>
      </w:r>
      <w:proofErr w:type="gramEnd"/>
      <w:r>
        <w:rPr>
          <w:rFonts w:hint="eastAsia"/>
        </w:rPr>
        <w:t>實驗小學圖書室辦理</w:t>
      </w:r>
      <w:r>
        <w:rPr>
          <w:rFonts w:hint="eastAsia"/>
        </w:rPr>
        <w:t>108</w:t>
      </w:r>
      <w:r>
        <w:rPr>
          <w:rFonts w:hint="eastAsia"/>
        </w:rPr>
        <w:t>學年度教師公民素養課程發展工作坊。透過協同合作及專家帶領，讓參與教師凝聚對公民教育的共識，藉由體驗</w:t>
      </w:r>
      <w:r>
        <w:rPr>
          <w:rFonts w:hint="eastAsia"/>
        </w:rPr>
        <w:t>3</w:t>
      </w:r>
      <w:r>
        <w:rPr>
          <w:rFonts w:hint="eastAsia"/>
        </w:rPr>
        <w:t>種世界公民教育活動方式，初探當中涉及的</w:t>
      </w:r>
      <w:r>
        <w:rPr>
          <w:rFonts w:hint="eastAsia"/>
        </w:rPr>
        <w:t>3</w:t>
      </w:r>
      <w:r>
        <w:rPr>
          <w:rFonts w:hint="eastAsia"/>
        </w:rPr>
        <w:t>套重要概念</w:t>
      </w:r>
      <w:r>
        <w:rPr>
          <w:rFonts w:hint="eastAsia"/>
        </w:rPr>
        <w:t>/</w:t>
      </w:r>
      <w:r>
        <w:rPr>
          <w:rFonts w:hint="eastAsia"/>
        </w:rPr>
        <w:t>教學法</w:t>
      </w:r>
      <w:r>
        <w:rPr>
          <w:rFonts w:hint="eastAsia"/>
        </w:rPr>
        <w:t>/</w:t>
      </w:r>
      <w:r>
        <w:rPr>
          <w:rFonts w:hint="eastAsia"/>
        </w:rPr>
        <w:t>技巧，並有機會分組演練，完成研習任務。</w:t>
      </w:r>
    </w:p>
    <w:p w:rsidR="00606050" w:rsidRDefault="00606050" w:rsidP="00606050">
      <w:r>
        <w:rPr>
          <w:rFonts w:hint="eastAsia"/>
        </w:rPr>
        <w:t>在淡江大學課程所陳麗華教授的講演及指導陪伴下，架構各年級新課程主題綱要！</w:t>
      </w:r>
      <w:r>
        <w:rPr>
          <w:rFonts w:hint="eastAsia"/>
        </w:rPr>
        <w:t>2019</w:t>
      </w:r>
      <w:r>
        <w:rPr>
          <w:rFonts w:hint="eastAsia"/>
        </w:rPr>
        <w:t>暑期教師公民素養課程發展工作坊第一堂，</w:t>
      </w:r>
    </w:p>
    <w:p w:rsidR="00606050" w:rsidRDefault="00606050" w:rsidP="00606050">
      <w:r>
        <w:rPr>
          <w:rFonts w:hint="eastAsia"/>
        </w:rPr>
        <w:t>感謝香港樂施會世界公民教育計畫專案嘉敏老師，帶領大家進入公民素養課程發展的破之旅，讓與會教師逐漸加入在地全球化的體驗活動，進而思考生活中商品所導出的課程議題</w:t>
      </w:r>
      <w:r>
        <w:rPr>
          <w:rFonts w:hint="eastAsia"/>
        </w:rPr>
        <w:t>......</w:t>
      </w:r>
    </w:p>
    <w:p w:rsidR="00606050" w:rsidRDefault="00606050" w:rsidP="00606050">
      <w:proofErr w:type="gramStart"/>
      <w:r>
        <w:rPr>
          <w:rFonts w:hint="eastAsia"/>
        </w:rPr>
        <w:t>《</w:t>
      </w:r>
      <w:proofErr w:type="gramEnd"/>
      <w:r>
        <w:rPr>
          <w:rFonts w:hint="eastAsia"/>
        </w:rPr>
        <w:t>樂施全球。臺灣好行</w:t>
      </w:r>
      <w:proofErr w:type="gramStart"/>
      <w:r>
        <w:rPr>
          <w:rFonts w:hint="eastAsia"/>
        </w:rPr>
        <w:t>》</w:t>
      </w:r>
      <w:proofErr w:type="gramEnd"/>
      <w:r>
        <w:rPr>
          <w:rFonts w:hint="eastAsia"/>
        </w:rPr>
        <w:t>淡大世界公民教育計畫主持人陳麗華教授，共同主持人張益仁校長、張月霞所長及彭增龍校長、許瑞文主任與老師們等，透過遊戲、創意思考與討論，得到更豐富的相關訊息，成為課程創發點！</w:t>
      </w:r>
    </w:p>
    <w:p w:rsidR="00606050" w:rsidRDefault="00606050" w:rsidP="00606050"/>
    <w:p w:rsidR="00CC491C" w:rsidRDefault="009B5F87" w:rsidP="00606050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4.9pt;height:311.1pt">
            <v:imagedata r:id="rId7" o:title="67899509_2429340300459651_7514589336449318912_n"/>
          </v:shape>
        </w:pict>
      </w:r>
      <w:r>
        <w:lastRenderedPageBreak/>
        <w:pict>
          <v:shape id="_x0000_i1026" type="#_x0000_t75" style="width:414.9pt;height:311.1pt">
            <v:imagedata r:id="rId8" o:title="68242494_2429340473792967_6652584482404564992_n"/>
          </v:shape>
        </w:pict>
      </w:r>
      <w:r>
        <w:pict>
          <v:shape id="_x0000_i1027" type="#_x0000_t75" style="width:414.9pt;height:311.1pt">
            <v:imagedata r:id="rId9" o:title="68245196_2429340980459583_5856678109893361664_n"/>
          </v:shape>
        </w:pict>
      </w:r>
      <w:r>
        <w:lastRenderedPageBreak/>
        <w:pict>
          <v:shape id="_x0000_i1028" type="#_x0000_t75" style="width:414.9pt;height:311.1pt">
            <v:imagedata r:id="rId10" o:title="68249256_2429340163792998_3768926350195294208_n"/>
          </v:shape>
        </w:pict>
      </w:r>
      <w:r>
        <w:pict>
          <v:shape id="_x0000_i1029" type="#_x0000_t75" style="width:414.9pt;height:311.1pt">
            <v:imagedata r:id="rId11" o:title="68257150_2429340357126312_9194924338149588992_n"/>
          </v:shape>
        </w:pict>
      </w:r>
      <w:r>
        <w:lastRenderedPageBreak/>
        <w:pict>
          <v:shape id="_x0000_i1030" type="#_x0000_t75" style="width:414.9pt;height:311.1pt">
            <v:imagedata r:id="rId12" o:title="68272064_2429340660459615_7496903064851316736_n"/>
          </v:shape>
        </w:pict>
      </w:r>
      <w:r>
        <w:pict>
          <v:shape id="_x0000_i1031" type="#_x0000_t75" style="width:414.9pt;height:311.1pt">
            <v:imagedata r:id="rId13" o:title="68393880_2426817007378647_2710384389686034432_n"/>
          </v:shape>
        </w:pict>
      </w:r>
      <w:r>
        <w:lastRenderedPageBreak/>
        <w:pict>
          <v:shape id="_x0000_i1032" type="#_x0000_t75" style="width:414.9pt;height:311.1pt">
            <v:imagedata r:id="rId14" o:title="68394899_2430106050383076_6070714923166466048_n"/>
          </v:shape>
        </w:pict>
      </w:r>
      <w:r>
        <w:pict>
          <v:shape id="_x0000_i1033" type="#_x0000_t75" style="width:414.9pt;height:311.1pt">
            <v:imagedata r:id="rId15" o:title="68472256_2426816897378658_5048920415078973440_n"/>
          </v:shape>
        </w:pict>
      </w:r>
      <w:r>
        <w:lastRenderedPageBreak/>
        <w:pict>
          <v:shape id="_x0000_i1034" type="#_x0000_t75" style="width:414.9pt;height:311.1pt">
            <v:imagedata r:id="rId16" o:title="68499074_2430106667049681_3797663791689236480_n"/>
          </v:shape>
        </w:pict>
      </w:r>
      <w:r>
        <w:pict>
          <v:shape id="_x0000_i1035" type="#_x0000_t75" style="width:414.9pt;height:311.1pt">
            <v:imagedata r:id="rId17" o:title="68622413_2426816367378711_671867721297690624_n"/>
          </v:shape>
        </w:pict>
      </w:r>
      <w:r>
        <w:lastRenderedPageBreak/>
        <w:pict>
          <v:shape id="_x0000_i1036" type="#_x0000_t75" style="width:414.9pt;height:311.1pt">
            <v:imagedata r:id="rId18" o:title="68840042_2426816687378679_8090676194669756416_n"/>
          </v:shape>
        </w:pict>
      </w:r>
      <w:r>
        <w:pict>
          <v:shape id="_x0000_i1037" type="#_x0000_t75" style="width:414.9pt;height:311.1pt">
            <v:imagedata r:id="rId19" o:title="67118947_2429353013791713_6977621379663265792_n"/>
          </v:shape>
        </w:pict>
      </w:r>
      <w:r>
        <w:lastRenderedPageBreak/>
        <w:pict>
          <v:shape id="_x0000_i1038" type="#_x0000_t75" style="width:414.9pt;height:311.1pt">
            <v:imagedata r:id="rId20" o:title="67557181_2426816944045320_4648041537903525888_n"/>
          </v:shape>
        </w:pict>
      </w:r>
      <w:r>
        <w:pict>
          <v:shape id="_x0000_i1039" type="#_x0000_t75" style="width:414.9pt;height:311.1pt">
            <v:imagedata r:id="rId21" o:title="67571730_2430106787049669_3024609969497440256_n"/>
          </v:shape>
        </w:pict>
      </w:r>
      <w:r>
        <w:lastRenderedPageBreak/>
        <w:pict>
          <v:shape id="_x0000_i1040" type="#_x0000_t75" style="width:414.9pt;height:311.1pt">
            <v:imagedata r:id="rId22" o:title="67619833_2430106920382989_247641642419355648_n"/>
          </v:shape>
        </w:pict>
      </w:r>
      <w:r>
        <w:pict>
          <v:shape id="_x0000_i1041" type="#_x0000_t75" style="width:414.9pt;height:311.1pt">
            <v:imagedata r:id="rId23" o:title="67622460_2430107007049647_3057683317915648000_n"/>
          </v:shape>
        </w:pict>
      </w:r>
      <w:r>
        <w:lastRenderedPageBreak/>
        <w:pict>
          <v:shape id="_x0000_i1042" type="#_x0000_t75" style="width:414.9pt;height:311.1pt">
            <v:imagedata r:id="rId24" o:title="67634431_2429340710459610_4243880317871456256_n"/>
          </v:shape>
        </w:pict>
      </w:r>
      <w:r>
        <w:pict>
          <v:shape id="_x0000_i1043" type="#_x0000_t75" style="width:414.9pt;height:311.1pt">
            <v:imagedata r:id="rId25" o:title="67644053_2429340750459606_1971819799126212608_n"/>
          </v:shape>
        </w:pict>
      </w:r>
      <w:r>
        <w:lastRenderedPageBreak/>
        <w:pict>
          <v:shape id="_x0000_i1044" type="#_x0000_t75" style="width:414.9pt;height:311.1pt">
            <v:imagedata r:id="rId26" o:title="67651699_2426816510712030_5562075681606598656_n"/>
          </v:shape>
        </w:pict>
      </w:r>
      <w:r>
        <w:pict>
          <v:shape id="_x0000_i1045" type="#_x0000_t75" style="width:414.9pt;height:311.1pt">
            <v:imagedata r:id="rId27" o:title="67662875_2430106957049652_5115986213441896448_n"/>
          </v:shape>
        </w:pict>
      </w:r>
      <w:r>
        <w:lastRenderedPageBreak/>
        <w:pict>
          <v:shape id="_x0000_i1046" type="#_x0000_t75" style="width:414.9pt;height:311.1pt">
            <v:imagedata r:id="rId28" o:title="67725372_2429340940459587_4235786378987700224_n"/>
          </v:shape>
        </w:pict>
      </w:r>
      <w:r>
        <w:pict>
          <v:shape id="_x0000_i1047" type="#_x0000_t75" style="width:414.9pt;height:311.1pt">
            <v:imagedata r:id="rId29" o:title="67726896_2426816584045356_6654221925801263104_n"/>
          </v:shape>
        </w:pict>
      </w:r>
      <w:r>
        <w:lastRenderedPageBreak/>
        <w:pict>
          <v:shape id="_x0000_i1048" type="#_x0000_t75" style="width:414.9pt;height:311.1pt">
            <v:imagedata r:id="rId30" o:title="67727259_2429353020458379_5555932838991233024_n"/>
          </v:shape>
        </w:pict>
      </w:r>
      <w:r>
        <w:pict>
          <v:shape id="_x0000_i1049" type="#_x0000_t75" style="width:414.9pt;height:311.1pt">
            <v:imagedata r:id="rId31" o:title="67731746_2426816757378672_1480147211688869888_n"/>
          </v:shape>
        </w:pict>
      </w:r>
      <w:r>
        <w:lastRenderedPageBreak/>
        <w:pict>
          <v:shape id="_x0000_i1050" type="#_x0000_t75" style="width:414.9pt;height:311.1pt">
            <v:imagedata r:id="rId32" o:title="67732506_2430106810383000_8860550332313239552_n"/>
          </v:shape>
        </w:pict>
      </w:r>
      <w:r>
        <w:pict>
          <v:shape id="_x0000_i1051" type="#_x0000_t75" style="width:414.9pt;height:311.1pt">
            <v:imagedata r:id="rId33" o:title="67739943_2429340603792954_9053720592439574528_n"/>
          </v:shape>
        </w:pict>
      </w:r>
      <w:r>
        <w:lastRenderedPageBreak/>
        <w:pict>
          <v:shape id="_x0000_i1052" type="#_x0000_t75" style="width:414.9pt;height:311.1pt">
            <v:imagedata r:id="rId34" o:title="67741179_2430106710383010_5800910038318972928_n"/>
          </v:shape>
        </w:pict>
      </w:r>
      <w:r>
        <w:pict>
          <v:shape id="_x0000_i1053" type="#_x0000_t75" style="width:414.9pt;height:311.1pt">
            <v:imagedata r:id="rId35" o:title="67769095_2430105460383135_5511199771055882240_n"/>
          </v:shape>
        </w:pict>
      </w:r>
      <w:r>
        <w:lastRenderedPageBreak/>
        <w:pict>
          <v:shape id="_x0000_i1054" type="#_x0000_t75" style="width:414.9pt;height:311.1pt">
            <v:imagedata r:id="rId36" o:title="67802293_2429340870459594_4960043638915596288_n"/>
          </v:shape>
        </w:pict>
      </w:r>
      <w:r>
        <w:pict>
          <v:shape id="_x0000_i1055" type="#_x0000_t75" style="width:414.9pt;height:311.1pt">
            <v:imagedata r:id="rId37" o:title="67813333_2426816450712036_1890226634661822464_n"/>
          </v:shape>
        </w:pict>
      </w:r>
      <w:r>
        <w:lastRenderedPageBreak/>
        <w:pict>
          <v:shape id="_x0000_i1056" type="#_x0000_t75" style="width:414.9pt;height:311.1pt">
            <v:imagedata r:id="rId38" o:title="67831994_2429340533792961_4273010443930304512_n"/>
          </v:shape>
        </w:pict>
      </w:r>
      <w:r>
        <w:pict>
          <v:shape id="_x0000_i1057" type="#_x0000_t75" style="width:414.9pt;height:311.1pt">
            <v:imagedata r:id="rId39" o:title="67849009_2429340437126304_4929994973970956288_n"/>
          </v:shape>
        </w:pict>
      </w:r>
      <w:r>
        <w:lastRenderedPageBreak/>
        <w:pict>
          <v:shape id="_x0000_i1058" type="#_x0000_t75" style="width:414.9pt;height:311.1pt">
            <v:imagedata r:id="rId40" o:title="67874676_2430106637049684_1945286444654264320_n"/>
          </v:shape>
        </w:pict>
      </w:r>
    </w:p>
    <w:sectPr w:rsidR="00CC491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1954" w:rsidRDefault="00E31954" w:rsidP="00A74A51">
      <w:r>
        <w:separator/>
      </w:r>
    </w:p>
  </w:endnote>
  <w:endnote w:type="continuationSeparator" w:id="0">
    <w:p w:rsidR="00E31954" w:rsidRDefault="00E31954" w:rsidP="00A74A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1954" w:rsidRDefault="00E31954" w:rsidP="00A74A51">
      <w:r>
        <w:separator/>
      </w:r>
    </w:p>
  </w:footnote>
  <w:footnote w:type="continuationSeparator" w:id="0">
    <w:p w:rsidR="00E31954" w:rsidRDefault="00E31954" w:rsidP="00A74A5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54"/>
    <w:rsid w:val="00000054"/>
    <w:rsid w:val="000E3BD1"/>
    <w:rsid w:val="00137E59"/>
    <w:rsid w:val="00184873"/>
    <w:rsid w:val="001E1D20"/>
    <w:rsid w:val="001F08E0"/>
    <w:rsid w:val="00215883"/>
    <w:rsid w:val="003E6F7A"/>
    <w:rsid w:val="00545ECC"/>
    <w:rsid w:val="00606050"/>
    <w:rsid w:val="00660B84"/>
    <w:rsid w:val="008B0BC1"/>
    <w:rsid w:val="009927B5"/>
    <w:rsid w:val="009B5F87"/>
    <w:rsid w:val="009E1A95"/>
    <w:rsid w:val="00A74A51"/>
    <w:rsid w:val="00B36C29"/>
    <w:rsid w:val="00BA1389"/>
    <w:rsid w:val="00CC491C"/>
    <w:rsid w:val="00CF05D3"/>
    <w:rsid w:val="00E31954"/>
    <w:rsid w:val="00FA4E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000054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textexposedshow">
    <w:name w:val="text_exposed_show"/>
    <w:basedOn w:val="a0"/>
    <w:rsid w:val="00000054"/>
  </w:style>
  <w:style w:type="character" w:styleId="a3">
    <w:name w:val="Hyperlink"/>
    <w:basedOn w:val="a0"/>
    <w:uiPriority w:val="99"/>
    <w:semiHidden/>
    <w:unhideWhenUsed/>
    <w:rsid w:val="00CF05D3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F05D3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CF05D3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A74A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A74A51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A74A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A74A51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000054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textexposedshow">
    <w:name w:val="text_exposed_show"/>
    <w:basedOn w:val="a0"/>
    <w:rsid w:val="00000054"/>
  </w:style>
  <w:style w:type="character" w:styleId="a3">
    <w:name w:val="Hyperlink"/>
    <w:basedOn w:val="a0"/>
    <w:uiPriority w:val="99"/>
    <w:semiHidden/>
    <w:unhideWhenUsed/>
    <w:rsid w:val="00CF05D3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F05D3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CF05D3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A74A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A74A51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A74A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A74A51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02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9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39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511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00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533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423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725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1713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771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910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359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3288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28638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441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08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49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38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95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33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240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3767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31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263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544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5671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9" Type="http://schemas.openxmlformats.org/officeDocument/2006/relationships/image" Target="media/image33.jpeg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34" Type="http://schemas.openxmlformats.org/officeDocument/2006/relationships/image" Target="media/image28.jpeg"/><Relationship Id="rId42" Type="http://schemas.openxmlformats.org/officeDocument/2006/relationships/theme" Target="theme/theme1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image" Target="media/image27.jpeg"/><Relationship Id="rId38" Type="http://schemas.openxmlformats.org/officeDocument/2006/relationships/image" Target="media/image32.jpeg"/><Relationship Id="rId2" Type="http://schemas.microsoft.com/office/2007/relationships/stylesWithEffects" Target="stylesWithEffect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image" Target="media/image23.jpeg"/><Relationship Id="rId41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image" Target="media/image26.jpeg"/><Relationship Id="rId37" Type="http://schemas.openxmlformats.org/officeDocument/2006/relationships/image" Target="media/image31.jpeg"/><Relationship Id="rId40" Type="http://schemas.openxmlformats.org/officeDocument/2006/relationships/image" Target="media/image34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36" Type="http://schemas.openxmlformats.org/officeDocument/2006/relationships/image" Target="media/image30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image" Target="media/image25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image" Target="media/image29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18</Pages>
  <Words>86</Words>
  <Characters>491</Characters>
  <Application>Microsoft Office Word</Application>
  <DocSecurity>0</DocSecurity>
  <Lines>4</Lines>
  <Paragraphs>1</Paragraphs>
  <ScaleCrop>false</ScaleCrop>
  <Company/>
  <LinksUpToDate>false</LinksUpToDate>
  <CharactersWithSpaces>576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24</cp:revision>
  <dcterms:created xsi:type="dcterms:W3CDTF">2019-09-22T13:53:00Z</dcterms:created>
  <dcterms:modified xsi:type="dcterms:W3CDTF">2019-09-22T23:53:00Z</dcterms:modified>
</cp:coreProperties>
</file>