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77D5" w:rsidRDefault="00FA2EDB">
      <w:pPr>
        <w:rPr>
          <w:rFonts w:ascii="Times New Roman" w:eastAsia="標楷體" w:hAnsi="Times New Roman"/>
          <w:b/>
          <w:color w:val="000000" w:themeColor="text1"/>
          <w:sz w:val="30"/>
          <w:szCs w:val="30"/>
        </w:rPr>
      </w:pPr>
      <w:r>
        <w:rPr>
          <w:rFonts w:ascii="Times New Roman" w:eastAsia="標楷體" w:hAnsi="Times New Roman" w:hint="eastAsia"/>
          <w:b/>
          <w:color w:val="000000" w:themeColor="text1"/>
          <w:sz w:val="30"/>
          <w:szCs w:val="30"/>
        </w:rPr>
        <w:t xml:space="preserve">106-2 </w:t>
      </w:r>
      <w:r w:rsidRPr="000A00DB">
        <w:rPr>
          <w:rFonts w:ascii="Times New Roman" w:eastAsia="標楷體" w:hAnsi="Times New Roman" w:hint="eastAsia"/>
          <w:b/>
          <w:color w:val="000000" w:themeColor="text1"/>
          <w:sz w:val="30"/>
          <w:szCs w:val="30"/>
        </w:rPr>
        <w:t>English W</w:t>
      </w:r>
      <w:r w:rsidRPr="000A00DB">
        <w:rPr>
          <w:rFonts w:ascii="Times New Roman" w:eastAsia="標楷體" w:hAnsi="Times New Roman"/>
          <w:b/>
          <w:color w:val="000000" w:themeColor="text1"/>
          <w:sz w:val="30"/>
          <w:szCs w:val="30"/>
        </w:rPr>
        <w:t>r</w:t>
      </w:r>
      <w:r w:rsidRPr="000A00DB">
        <w:rPr>
          <w:rFonts w:ascii="Times New Roman" w:eastAsia="標楷體" w:hAnsi="Times New Roman" w:hint="eastAsia"/>
          <w:b/>
          <w:color w:val="000000" w:themeColor="text1"/>
          <w:sz w:val="30"/>
          <w:szCs w:val="30"/>
        </w:rPr>
        <w:t xml:space="preserve">iting Consultation </w:t>
      </w:r>
      <w:r w:rsidRPr="000A00DB">
        <w:rPr>
          <w:rFonts w:ascii="Times New Roman" w:eastAsia="標楷體" w:hAnsi="Times New Roman" w:hint="eastAsia"/>
          <w:b/>
          <w:color w:val="000000" w:themeColor="text1"/>
          <w:sz w:val="30"/>
          <w:szCs w:val="30"/>
        </w:rPr>
        <w:t>英文寫作諮詢室</w:t>
      </w:r>
    </w:p>
    <w:p w:rsidR="00C02134" w:rsidRDefault="00C02134" w:rsidP="004E137D">
      <w:pPr>
        <w:spacing w:line="360" w:lineRule="auto"/>
        <w:rPr>
          <w:rFonts w:ascii="Georgia" w:hAnsi="Georgia"/>
        </w:rPr>
      </w:pPr>
      <w:r>
        <w:tab/>
      </w:r>
      <w:r w:rsidRPr="004E137D">
        <w:rPr>
          <w:rFonts w:ascii="Georgia" w:hAnsi="Georgia"/>
        </w:rPr>
        <w:t>本學期諮詢期間為</w:t>
      </w:r>
      <w:r w:rsidRPr="004E137D">
        <w:rPr>
          <w:rFonts w:ascii="Georgia" w:hAnsi="Georgia"/>
        </w:rPr>
        <w:t>2018/03/05</w:t>
      </w:r>
      <w:r w:rsidRPr="004E137D">
        <w:rPr>
          <w:rFonts w:ascii="Georgia" w:hAnsi="Georgia"/>
        </w:rPr>
        <w:t>至</w:t>
      </w:r>
      <w:r w:rsidRPr="004E137D">
        <w:rPr>
          <w:rFonts w:ascii="Georgia" w:hAnsi="Georgia"/>
        </w:rPr>
        <w:t>2018/06/22</w:t>
      </w:r>
      <w:r w:rsidRPr="004E137D">
        <w:rPr>
          <w:rFonts w:ascii="Georgia" w:hAnsi="Georgia"/>
        </w:rPr>
        <w:t>，共計</w:t>
      </w:r>
      <w:r w:rsidRPr="004E137D">
        <w:rPr>
          <w:rFonts w:ascii="Georgia" w:hAnsi="Georgia"/>
        </w:rPr>
        <w:t>14</w:t>
      </w:r>
      <w:proofErr w:type="gramStart"/>
      <w:r w:rsidRPr="004E137D">
        <w:rPr>
          <w:rFonts w:ascii="Georgia" w:hAnsi="Georgia"/>
        </w:rPr>
        <w:t>週</w:t>
      </w:r>
      <w:proofErr w:type="gramEnd"/>
      <w:r w:rsidRPr="004E137D">
        <w:rPr>
          <w:rFonts w:ascii="Georgia" w:hAnsi="Georgia"/>
        </w:rPr>
        <w:t>，服務人次為</w:t>
      </w:r>
      <w:r w:rsidRPr="004E137D">
        <w:rPr>
          <w:rFonts w:ascii="Georgia" w:hAnsi="Georgia"/>
        </w:rPr>
        <w:t>328</w:t>
      </w:r>
      <w:r w:rsidRPr="004E137D">
        <w:rPr>
          <w:rFonts w:ascii="Georgia" w:hAnsi="Georgia"/>
        </w:rPr>
        <w:t>人，相較於</w:t>
      </w:r>
      <w:r w:rsidRPr="004E137D">
        <w:rPr>
          <w:rFonts w:ascii="Georgia" w:hAnsi="Georgia"/>
        </w:rPr>
        <w:t>106-1</w:t>
      </w:r>
      <w:r w:rsidRPr="004E137D">
        <w:rPr>
          <w:rFonts w:ascii="Georgia" w:hAnsi="Georgia"/>
        </w:rPr>
        <w:t>服務人數</w:t>
      </w:r>
      <w:r w:rsidRPr="004E137D">
        <w:rPr>
          <w:rFonts w:ascii="Georgia" w:hAnsi="Georgia"/>
        </w:rPr>
        <w:t>309</w:t>
      </w:r>
      <w:r w:rsidRPr="004E137D">
        <w:rPr>
          <w:rFonts w:ascii="Georgia" w:hAnsi="Georgia"/>
        </w:rPr>
        <w:t>人，成長</w:t>
      </w:r>
      <w:r w:rsidR="004E137D">
        <w:rPr>
          <w:rFonts w:ascii="Georgia" w:hAnsi="Georgia" w:hint="eastAsia"/>
        </w:rPr>
        <w:t>了</w:t>
      </w:r>
      <w:r w:rsidRPr="004E137D">
        <w:rPr>
          <w:rFonts w:ascii="Georgia" w:hAnsi="Georgia"/>
        </w:rPr>
        <w:t>2%</w:t>
      </w:r>
      <w:r w:rsidRPr="004E137D">
        <w:rPr>
          <w:rFonts w:ascii="Georgia" w:hAnsi="Georgia"/>
        </w:rPr>
        <w:t>。</w:t>
      </w:r>
      <w:proofErr w:type="gramStart"/>
      <w:r w:rsidR="004E137D" w:rsidRPr="004E137D">
        <w:rPr>
          <w:rFonts w:ascii="Georgia" w:hAnsi="Georgia"/>
        </w:rPr>
        <w:t>碩博生</w:t>
      </w:r>
      <w:proofErr w:type="gramEnd"/>
      <w:r w:rsidR="004E137D" w:rsidRPr="004E137D">
        <w:rPr>
          <w:rFonts w:ascii="Georgia" w:hAnsi="Georgia"/>
        </w:rPr>
        <w:t>使用次數為</w:t>
      </w:r>
      <w:r w:rsidR="004E137D" w:rsidRPr="004E137D">
        <w:rPr>
          <w:rFonts w:ascii="Georgia" w:hAnsi="Georgia"/>
        </w:rPr>
        <w:t>117</w:t>
      </w:r>
      <w:r w:rsidR="004E137D" w:rsidRPr="004E137D">
        <w:rPr>
          <w:rFonts w:ascii="Georgia" w:hAnsi="Georgia"/>
        </w:rPr>
        <w:t>次</w:t>
      </w:r>
      <w:r w:rsidR="004E137D" w:rsidRPr="004E137D">
        <w:rPr>
          <w:rFonts w:ascii="Georgia" w:hAnsi="Georgia"/>
        </w:rPr>
        <w:t>(</w:t>
      </w:r>
      <w:r w:rsidR="004E137D" w:rsidRPr="004E137D">
        <w:rPr>
          <w:rFonts w:ascii="Georgia" w:hAnsi="Georgia"/>
        </w:rPr>
        <w:t>上學期</w:t>
      </w:r>
      <w:r w:rsidR="004E137D" w:rsidRPr="004E137D">
        <w:rPr>
          <w:rFonts w:ascii="Georgia" w:hAnsi="Georgia"/>
        </w:rPr>
        <w:t>98</w:t>
      </w:r>
      <w:r w:rsidR="004E137D" w:rsidRPr="004E137D">
        <w:rPr>
          <w:rFonts w:ascii="Georgia" w:hAnsi="Georgia"/>
        </w:rPr>
        <w:t>次</w:t>
      </w:r>
      <w:r w:rsidR="004E137D" w:rsidRPr="004E137D">
        <w:rPr>
          <w:rFonts w:ascii="Georgia" w:hAnsi="Georgia"/>
        </w:rPr>
        <w:t>)</w:t>
      </w:r>
      <w:r w:rsidR="004E137D" w:rsidRPr="004E137D">
        <w:rPr>
          <w:rFonts w:ascii="Georgia" w:hAnsi="Georgia"/>
        </w:rPr>
        <w:t>，其中博士生共</w:t>
      </w:r>
      <w:r w:rsidR="004E137D" w:rsidRPr="004E137D">
        <w:rPr>
          <w:rFonts w:ascii="Georgia" w:hAnsi="Georgia"/>
        </w:rPr>
        <w:t>60</w:t>
      </w:r>
      <w:r w:rsidR="004E137D" w:rsidRPr="004E137D">
        <w:rPr>
          <w:rFonts w:ascii="Georgia" w:hAnsi="Georgia"/>
        </w:rPr>
        <w:t>次</w:t>
      </w:r>
      <w:r w:rsidR="004E137D" w:rsidRPr="004E137D">
        <w:rPr>
          <w:rFonts w:ascii="Georgia" w:hAnsi="Georgia"/>
        </w:rPr>
        <w:t>(</w:t>
      </w:r>
      <w:r w:rsidR="004E137D" w:rsidRPr="004E137D">
        <w:rPr>
          <w:rFonts w:ascii="Georgia" w:hAnsi="Georgia"/>
        </w:rPr>
        <w:t>上學期</w:t>
      </w:r>
      <w:r w:rsidR="004E137D" w:rsidRPr="004E137D">
        <w:rPr>
          <w:rFonts w:ascii="Georgia" w:hAnsi="Georgia"/>
        </w:rPr>
        <w:t>55</w:t>
      </w:r>
      <w:r w:rsidR="004E137D" w:rsidRPr="004E137D">
        <w:rPr>
          <w:rFonts w:ascii="Georgia" w:hAnsi="Georgia"/>
        </w:rPr>
        <w:t>次</w:t>
      </w:r>
      <w:r w:rsidR="004E137D" w:rsidRPr="004E137D">
        <w:rPr>
          <w:rFonts w:ascii="Georgia" w:hAnsi="Georgia"/>
        </w:rPr>
        <w:t>)</w:t>
      </w:r>
      <w:r w:rsidR="004E137D" w:rsidRPr="004E137D">
        <w:rPr>
          <w:rFonts w:ascii="Georgia" w:hAnsi="Georgia"/>
        </w:rPr>
        <w:t>，碩士生共</w:t>
      </w:r>
      <w:r w:rsidR="004E137D" w:rsidRPr="004E137D">
        <w:rPr>
          <w:rFonts w:ascii="Georgia" w:hAnsi="Georgia"/>
        </w:rPr>
        <w:t>57</w:t>
      </w:r>
      <w:r w:rsidR="004E137D" w:rsidRPr="004E137D">
        <w:rPr>
          <w:rFonts w:ascii="Georgia" w:hAnsi="Georgia"/>
        </w:rPr>
        <w:t>次</w:t>
      </w:r>
      <w:r w:rsidR="004E137D" w:rsidRPr="004E137D">
        <w:rPr>
          <w:rFonts w:ascii="Georgia" w:hAnsi="Georgia"/>
        </w:rPr>
        <w:t>(</w:t>
      </w:r>
      <w:r w:rsidR="004E137D" w:rsidRPr="004E137D">
        <w:rPr>
          <w:rFonts w:ascii="Georgia" w:hAnsi="Georgia"/>
        </w:rPr>
        <w:t>上學期</w:t>
      </w:r>
      <w:r w:rsidR="004E137D" w:rsidRPr="004E137D">
        <w:rPr>
          <w:rFonts w:ascii="Georgia" w:hAnsi="Georgia"/>
        </w:rPr>
        <w:t>43</w:t>
      </w:r>
      <w:r w:rsidR="004E137D" w:rsidRPr="004E137D">
        <w:rPr>
          <w:rFonts w:ascii="Georgia" w:hAnsi="Georgia"/>
        </w:rPr>
        <w:t>次</w:t>
      </w:r>
      <w:r w:rsidR="004E137D" w:rsidRPr="004E137D">
        <w:rPr>
          <w:rFonts w:ascii="Georgia" w:hAnsi="Georgia"/>
        </w:rPr>
        <w:t>)</w:t>
      </w:r>
      <w:r w:rsidR="004E137D" w:rsidRPr="004E137D">
        <w:rPr>
          <w:rFonts w:ascii="Georgia" w:hAnsi="Georgia"/>
        </w:rPr>
        <w:t>；</w:t>
      </w:r>
      <w:r w:rsidRPr="004E137D">
        <w:rPr>
          <w:rFonts w:ascii="Georgia" w:hAnsi="Georgia"/>
        </w:rPr>
        <w:t>本學期新增寫作室「書籍</w:t>
      </w:r>
      <w:r w:rsidR="004E137D">
        <w:rPr>
          <w:rFonts w:ascii="Georgia" w:hAnsi="Georgia" w:hint="eastAsia"/>
        </w:rPr>
        <w:t>外借</w:t>
      </w:r>
      <w:r w:rsidRPr="004E137D">
        <w:rPr>
          <w:rFonts w:ascii="Georgia" w:hAnsi="Georgia"/>
        </w:rPr>
        <w:t>」並新增表單</w:t>
      </w:r>
      <w:r w:rsidR="004E137D" w:rsidRPr="004E137D">
        <w:rPr>
          <w:rFonts w:ascii="Georgia" w:hAnsi="Georgia"/>
        </w:rPr>
        <w:t>，</w:t>
      </w:r>
      <w:r w:rsidRPr="004E137D">
        <w:rPr>
          <w:rFonts w:ascii="Georgia" w:hAnsi="Georgia"/>
        </w:rPr>
        <w:t>制定相關借閱條款，提供學生諮詢完後，需要引導寫作</w:t>
      </w:r>
      <w:r w:rsidR="004E137D" w:rsidRPr="004E137D">
        <w:rPr>
          <w:rFonts w:ascii="Georgia" w:hAnsi="Georgia"/>
        </w:rPr>
        <w:t>時的參考書籍。目前借閱使用者包括教師、研究生和大學生。</w:t>
      </w:r>
    </w:p>
    <w:p w:rsidR="00245B0C" w:rsidRPr="004E137D" w:rsidRDefault="00245B0C" w:rsidP="004E137D">
      <w:pPr>
        <w:spacing w:line="360" w:lineRule="auto"/>
        <w:rPr>
          <w:rFonts w:ascii="Georgia" w:hAnsi="Georgia"/>
        </w:rPr>
      </w:pPr>
      <w:r>
        <w:rPr>
          <w:rFonts w:ascii="Georgia" w:hAnsi="Georgia"/>
        </w:rPr>
        <w:tab/>
      </w:r>
      <w:r>
        <w:rPr>
          <w:rFonts w:ascii="Georgia" w:hAnsi="Georgia" w:hint="eastAsia"/>
        </w:rPr>
        <w:t>諮詢回饋表單擷取有填寫文字意見的部分，還有寄信到寫作諮詢室信箱的截圖。</w:t>
      </w:r>
    </w:p>
    <w:p w:rsidR="00C02134" w:rsidRPr="004E137D" w:rsidRDefault="00BF777C">
      <w:pPr>
        <w:rPr>
          <w:rFonts w:ascii="Georgia" w:hAnsi="Georgia"/>
        </w:rPr>
      </w:pPr>
      <w:r>
        <w:rPr>
          <w:rFonts w:ascii="標楷體" w:eastAsia="標楷體" w:hAnsi="標楷體" w:hint="eastAsia"/>
          <w:noProof/>
        </w:rPr>
        <w:drawing>
          <wp:anchor distT="0" distB="0" distL="114300" distR="114300" simplePos="0" relativeHeight="251661824" behindDoc="1" locked="0" layoutInCell="1" allowOverlap="1" wp14:anchorId="44913617" wp14:editId="11D4E387">
            <wp:simplePos x="0" y="0"/>
            <wp:positionH relativeFrom="margin">
              <wp:posOffset>2981325</wp:posOffset>
            </wp:positionH>
            <wp:positionV relativeFrom="paragraph">
              <wp:posOffset>190500</wp:posOffset>
            </wp:positionV>
            <wp:extent cx="3357880" cy="2518410"/>
            <wp:effectExtent l="0" t="0" r="0" b="0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28278878_1945365192144825_1107064623_o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57880" cy="25184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標楷體" w:eastAsia="標楷體" w:hAnsi="標楷體" w:hint="eastAsia"/>
          <w:noProof/>
        </w:rPr>
        <w:drawing>
          <wp:anchor distT="0" distB="0" distL="114300" distR="114300" simplePos="0" relativeHeight="251657728" behindDoc="1" locked="0" layoutInCell="1" allowOverlap="1" wp14:anchorId="7D6B277A" wp14:editId="12D65BEC">
            <wp:simplePos x="0" y="0"/>
            <wp:positionH relativeFrom="margin">
              <wp:posOffset>-463550</wp:posOffset>
            </wp:positionH>
            <wp:positionV relativeFrom="paragraph">
              <wp:posOffset>194945</wp:posOffset>
            </wp:positionV>
            <wp:extent cx="3349625" cy="2512060"/>
            <wp:effectExtent l="0" t="0" r="3175" b="2540"/>
            <wp:wrapNone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28208633_1945365182144826_212674320_o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49625" cy="25120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02134" w:rsidRDefault="00C02134"/>
    <w:p w:rsidR="00C02134" w:rsidRDefault="00C02134"/>
    <w:p w:rsidR="00C02134" w:rsidRDefault="00C02134"/>
    <w:p w:rsidR="00C02134" w:rsidRDefault="00C02134"/>
    <w:p w:rsidR="00C02134" w:rsidRDefault="00C02134"/>
    <w:p w:rsidR="00C02134" w:rsidRDefault="00C02134"/>
    <w:p w:rsidR="00C02134" w:rsidRDefault="00C02134"/>
    <w:p w:rsidR="00C02134" w:rsidRDefault="00C02134"/>
    <w:p w:rsidR="00C02134" w:rsidRDefault="00C02134"/>
    <w:p w:rsidR="003E7825" w:rsidRDefault="003E7825"/>
    <w:p w:rsidR="003E7825" w:rsidRDefault="003E7825"/>
    <w:p w:rsidR="003E7825" w:rsidRDefault="00BF777C">
      <w:r>
        <w:rPr>
          <w:rFonts w:ascii="Times New Roman" w:eastAsia="標楷體"/>
          <w:noProof/>
          <w:color w:val="000000" w:themeColor="text1"/>
        </w:rPr>
        <w:drawing>
          <wp:anchor distT="0" distB="0" distL="114300" distR="114300" simplePos="0" relativeHeight="251662848" behindDoc="1" locked="0" layoutInCell="1" allowOverlap="1" wp14:anchorId="1FEB3A4B" wp14:editId="1E281CF3">
            <wp:simplePos x="0" y="0"/>
            <wp:positionH relativeFrom="column">
              <wp:posOffset>-466725</wp:posOffset>
            </wp:positionH>
            <wp:positionV relativeFrom="paragraph">
              <wp:posOffset>152400</wp:posOffset>
            </wp:positionV>
            <wp:extent cx="3267075" cy="2450465"/>
            <wp:effectExtent l="0" t="0" r="9525" b="6985"/>
            <wp:wrapNone/>
            <wp:docPr id="6" name="圖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05705_1715216311826382_1543809797_o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67075" cy="24504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E7825" w:rsidRDefault="003E7825"/>
    <w:p w:rsidR="003E7825" w:rsidRDefault="0014601F">
      <w:r>
        <w:rPr>
          <w:noProof/>
        </w:rPr>
        <w:drawing>
          <wp:anchor distT="0" distB="0" distL="114300" distR="114300" simplePos="0" relativeHeight="251663872" behindDoc="1" locked="0" layoutInCell="1" allowOverlap="1" wp14:anchorId="171DBE30" wp14:editId="6B16019D">
            <wp:simplePos x="0" y="0"/>
            <wp:positionH relativeFrom="column">
              <wp:posOffset>2800350</wp:posOffset>
            </wp:positionH>
            <wp:positionV relativeFrom="paragraph">
              <wp:posOffset>121285</wp:posOffset>
            </wp:positionV>
            <wp:extent cx="3943985" cy="1754505"/>
            <wp:effectExtent l="0" t="0" r="0" b="0"/>
            <wp:wrapNone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3985" cy="1754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02134" w:rsidRDefault="00C02134"/>
    <w:p w:rsidR="00FA2EDB" w:rsidRDefault="00FA2EDB">
      <w:bookmarkStart w:id="0" w:name="_GoBack"/>
      <w:bookmarkEnd w:id="0"/>
    </w:p>
    <w:sectPr w:rsidR="00FA2EDB" w:rsidSect="00B219A4">
      <w:pgSz w:w="11907" w:h="16840" w:code="9"/>
      <w:pgMar w:top="1440" w:right="1440" w:bottom="1440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777C" w:rsidRDefault="00BF777C" w:rsidP="00BF777C">
      <w:r>
        <w:separator/>
      </w:r>
    </w:p>
  </w:endnote>
  <w:endnote w:type="continuationSeparator" w:id="0">
    <w:p w:rsidR="00BF777C" w:rsidRDefault="00BF777C" w:rsidP="00BF77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777C" w:rsidRDefault="00BF777C" w:rsidP="00BF777C">
      <w:r>
        <w:separator/>
      </w:r>
    </w:p>
  </w:footnote>
  <w:footnote w:type="continuationSeparator" w:id="0">
    <w:p w:rsidR="00BF777C" w:rsidRDefault="00BF777C" w:rsidP="00BF777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2EDB"/>
    <w:rsid w:val="0014601F"/>
    <w:rsid w:val="00245B0C"/>
    <w:rsid w:val="00290A5C"/>
    <w:rsid w:val="003E7825"/>
    <w:rsid w:val="004E137D"/>
    <w:rsid w:val="005A77D5"/>
    <w:rsid w:val="00B219A4"/>
    <w:rsid w:val="00BF777C"/>
    <w:rsid w:val="00C02134"/>
    <w:rsid w:val="00C10630"/>
    <w:rsid w:val="00E42081"/>
    <w:rsid w:val="00FA2E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F777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F777C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F777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F777C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BF777C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BF777C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F777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F777C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F777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F777C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BF777C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BF777C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1</Pages>
  <Words>44</Words>
  <Characters>254</Characters>
  <Application>Microsoft Office Word</Application>
  <DocSecurity>0</DocSecurity>
  <Lines>2</Lines>
  <Paragraphs>1</Paragraphs>
  <ScaleCrop>false</ScaleCrop>
  <Company>淡江大學 Tamkang University</Company>
  <LinksUpToDate>false</LinksUpToDate>
  <CharactersWithSpaces>297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TKU</dc:creator>
  <cp:lastModifiedBy>TKU</cp:lastModifiedBy>
  <cp:revision>3</cp:revision>
  <dcterms:created xsi:type="dcterms:W3CDTF">2018-06-21T03:52:00Z</dcterms:created>
  <dcterms:modified xsi:type="dcterms:W3CDTF">2018-06-26T09:02:00Z</dcterms:modified>
</cp:coreProperties>
</file>