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74219C5E" w:rsidR="002639B0" w:rsidRPr="002639B0" w:rsidRDefault="004328FD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 xml:space="preserve"> </w:t>
            </w:r>
            <w:r w:rsidRPr="004328FD">
              <w:rPr>
                <w:rFonts w:ascii="微軟正黑體" w:eastAsia="微軟正黑體" w:hAnsi="微軟正黑體" w:cs="Times New Roman" w:hint="eastAsia"/>
                <w:b/>
                <w:noProof/>
                <w:color w:val="F79646" w:themeColor="accent6"/>
                <w:sz w:val="36"/>
                <w:szCs w:val="36"/>
              </w:rPr>
              <w:t>多元專長培訓教室</w:t>
            </w:r>
            <w:r w:rsidR="002639B0" w:rsidRPr="002639B0">
              <w:rPr>
                <w:rFonts w:ascii="微軟正黑體" w:eastAsia="微軟正黑體" w:hAnsi="微軟正黑體" w:cs="Times New Roman"/>
                <w:b/>
                <w:noProof/>
                <w:color w:val="DF1843"/>
                <w:sz w:val="36"/>
                <w:szCs w:val="36"/>
              </w:rPr>
              <w:t>-</w:t>
            </w:r>
            <w:r w:rsidRPr="004328FD">
              <w:rPr>
                <w:rFonts w:ascii="微軟正黑體" w:eastAsia="微軟正黑體" w:hAnsi="微軟正黑體" w:cs="Times New Roman"/>
                <w:b/>
                <w:noProof/>
                <w:color w:val="F39200"/>
                <w:sz w:val="36"/>
                <w:szCs w:val="36"/>
              </w:rPr>
              <w:t>職涯啟航</w:t>
            </w:r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 xml:space="preserve"> : 與職</w:t>
            </w:r>
            <w:proofErr w:type="gramStart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涯</w:t>
            </w:r>
            <w:proofErr w:type="gramEnd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導師有約</w:t>
            </w:r>
          </w:p>
        </w:tc>
      </w:tr>
    </w:tbl>
    <w:p w14:paraId="42C6B67B" w14:textId="5392E993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2023-</w:t>
      </w:r>
      <w:r w:rsidR="00CA53CD">
        <w:rPr>
          <w:rFonts w:ascii="微軟正黑體" w:eastAsia="微軟正黑體" w:hAnsi="微軟正黑體" w:cs="Times New Roman" w:hint="eastAsia"/>
          <w:b/>
          <w:color w:val="808080"/>
          <w:szCs w:val="24"/>
        </w:rPr>
        <w:t>10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CA53CD">
        <w:rPr>
          <w:rFonts w:ascii="微軟正黑體" w:eastAsia="微軟正黑體" w:hAnsi="微軟正黑體" w:cs="Times New Roman" w:hint="eastAsia"/>
          <w:b/>
          <w:color w:val="808080"/>
          <w:szCs w:val="24"/>
        </w:rPr>
        <w:t>6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2023-</w:t>
      </w:r>
      <w:r w:rsidR="00CA53CD">
        <w:rPr>
          <w:rFonts w:ascii="微軟正黑體" w:eastAsia="微軟正黑體" w:hAnsi="微軟正黑體" w:cs="Times New Roman" w:hint="eastAsia"/>
          <w:color w:val="808080"/>
          <w:szCs w:val="24"/>
        </w:rPr>
        <w:t>11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CA53CD">
        <w:rPr>
          <w:rFonts w:ascii="微軟正黑體" w:eastAsia="微軟正黑體" w:hAnsi="微軟正黑體" w:cs="Times New Roman" w:hint="eastAsia"/>
          <w:color w:val="808080"/>
          <w:szCs w:val="24"/>
        </w:rPr>
        <w:t>24</w:t>
      </w:r>
    </w:p>
    <w:p w14:paraId="5C536925" w14:textId="41A3DD7D" w:rsidR="002639B0" w:rsidRPr="002639B0" w:rsidRDefault="002639B0" w:rsidP="004328FD">
      <w:pPr>
        <w:wordWrap w:val="0"/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商管大樓B125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04B634F8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由專業身心障礙職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諮詢人員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一對一、小團體方式或講座方式進行生/職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探索、諮詢、規劃與職前準備。在生涯/職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與準備過程中，關係往往建立在理解自己的優勢基礎上，然而，對於如何理解他人及表達自己，進而讓溝通能夠更順暢、關係能夠更靠近，是每個人必要的學習，透過日常的對話及練習，更能掌握溝通的訣竅，讓自己成為生涯大師</w:t>
      </w:r>
      <w:r w:rsidR="009749EC" w:rsidRPr="009749EC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254D8A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4328FD">
        <w:rPr>
          <w:rFonts w:ascii="微軟正黑體" w:eastAsia="微軟正黑體" w:hAnsi="微軟正黑體" w:cs="Times New Roman" w:hint="eastAsia"/>
          <w:szCs w:val="24"/>
        </w:rPr>
        <w:t>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7CD67F45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>
        <w:rPr>
          <w:rFonts w:ascii="微軟正黑體" w:eastAsia="微軟正黑體" w:hAnsi="微軟正黑體" w:cs="Times New Roman" w:hint="eastAsia"/>
          <w:szCs w:val="24"/>
        </w:rPr>
        <w:t>黃靜玲老師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52793C10" w14:textId="77777777" w:rsidR="008A2E4C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11</w:t>
      </w:r>
      <w:r w:rsidR="00CA53CD">
        <w:rPr>
          <w:rFonts w:ascii="微軟正黑體" w:eastAsia="微軟正黑體" w:hAnsi="微軟正黑體" w:cs="Times New Roman" w:hint="eastAsia"/>
          <w:szCs w:val="24"/>
        </w:rPr>
        <w:t>2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學年度第</w:t>
      </w:r>
      <w:r w:rsidR="00CA53CD">
        <w:rPr>
          <w:rFonts w:ascii="微軟正黑體" w:eastAsia="微軟正黑體" w:hAnsi="微軟正黑體" w:cs="Times New Roman" w:hint="eastAsia"/>
          <w:szCs w:val="24"/>
        </w:rPr>
        <w:t>1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學期駐點時間，</w:t>
      </w:r>
      <w:r w:rsidR="00CA53CD">
        <w:rPr>
          <w:rFonts w:ascii="微軟正黑體" w:eastAsia="微軟正黑體" w:hAnsi="微軟正黑體" w:cs="Times New Roman" w:hint="eastAsia"/>
          <w:szCs w:val="24"/>
        </w:rPr>
        <w:t>10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/</w:t>
      </w:r>
      <w:r w:rsidR="00CA53CD">
        <w:rPr>
          <w:rFonts w:ascii="微軟正黑體" w:eastAsia="微軟正黑體" w:hAnsi="微軟正黑體" w:cs="Times New Roman" w:hint="eastAsia"/>
          <w:szCs w:val="24"/>
        </w:rPr>
        <w:t>6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、</w:t>
      </w:r>
      <w:r w:rsidR="008A2E4C">
        <w:rPr>
          <w:rFonts w:ascii="微軟正黑體" w:eastAsia="微軟正黑體" w:hAnsi="微軟正黑體" w:cs="Times New Roman" w:hint="eastAsia"/>
          <w:szCs w:val="24"/>
        </w:rPr>
        <w:t>10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/</w:t>
      </w:r>
      <w:r w:rsidR="008A2E4C">
        <w:rPr>
          <w:rFonts w:ascii="微軟正黑體" w:eastAsia="微軟正黑體" w:hAnsi="微軟正黑體" w:cs="Times New Roman" w:hint="eastAsia"/>
          <w:szCs w:val="24"/>
        </w:rPr>
        <w:t>1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3、</w:t>
      </w:r>
      <w:r w:rsidR="008A2E4C">
        <w:rPr>
          <w:rFonts w:ascii="微軟正黑體" w:eastAsia="微軟正黑體" w:hAnsi="微軟正黑體" w:cs="Times New Roman" w:hint="eastAsia"/>
          <w:szCs w:val="24"/>
        </w:rPr>
        <w:t>10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/</w:t>
      </w:r>
      <w:r w:rsidR="008A2E4C">
        <w:rPr>
          <w:rFonts w:ascii="微軟正黑體" w:eastAsia="微軟正黑體" w:hAnsi="微軟正黑體" w:cs="Times New Roman" w:hint="eastAsia"/>
          <w:szCs w:val="24"/>
        </w:rPr>
        <w:t>20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、</w:t>
      </w:r>
      <w:r w:rsidR="008A2E4C">
        <w:rPr>
          <w:rFonts w:ascii="微軟正黑體" w:eastAsia="微軟正黑體" w:hAnsi="微軟正黑體" w:cs="Times New Roman" w:hint="eastAsia"/>
          <w:szCs w:val="24"/>
        </w:rPr>
        <w:t>10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/</w:t>
      </w:r>
      <w:r w:rsidR="008A2E4C">
        <w:rPr>
          <w:rFonts w:ascii="微軟正黑體" w:eastAsia="微軟正黑體" w:hAnsi="微軟正黑體" w:cs="Times New Roman" w:hint="eastAsia"/>
          <w:szCs w:val="24"/>
        </w:rPr>
        <w:t>27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、</w:t>
      </w:r>
      <w:r w:rsidR="008A2E4C">
        <w:rPr>
          <w:rFonts w:ascii="微軟正黑體" w:eastAsia="微軟正黑體" w:hAnsi="微軟正黑體" w:cs="Times New Roman" w:hint="eastAsia"/>
          <w:szCs w:val="24"/>
        </w:rPr>
        <w:t>11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/1</w:t>
      </w:r>
      <w:r w:rsidR="008A2E4C">
        <w:rPr>
          <w:rFonts w:ascii="微軟正黑體" w:eastAsia="微軟正黑體" w:hAnsi="微軟正黑體" w:cs="Times New Roman" w:hint="eastAsia"/>
          <w:szCs w:val="24"/>
        </w:rPr>
        <w:t>7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、</w:t>
      </w:r>
      <w:r w:rsidR="008A2E4C">
        <w:rPr>
          <w:rFonts w:ascii="微軟正黑體" w:eastAsia="微軟正黑體" w:hAnsi="微軟正黑體" w:cs="Times New Roman" w:hint="eastAsia"/>
          <w:szCs w:val="24"/>
        </w:rPr>
        <w:t>11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/2</w:t>
      </w:r>
      <w:r w:rsidR="008A2E4C">
        <w:rPr>
          <w:rFonts w:ascii="微軟正黑體" w:eastAsia="微軟正黑體" w:hAnsi="微軟正黑體" w:cs="Times New Roman" w:hint="eastAsia"/>
          <w:szCs w:val="24"/>
        </w:rPr>
        <w:t>4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，每周，</w:t>
      </w:r>
    </w:p>
    <w:p w14:paraId="156F28EE" w14:textId="14553BE7" w:rsidR="00B055A1" w:rsidRPr="00B055A1" w:rsidRDefault="008A2E4C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星期五上午9點至12點。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 xml:space="preserve"> </w:t>
      </w:r>
      <w:r w:rsidR="00DC2A45">
        <w:rPr>
          <w:rFonts w:ascii="微軟正黑體" w:eastAsia="微軟正黑體" w:hAnsi="微軟正黑體" w:cs="Times New Roman" w:hint="eastAsia"/>
          <w:szCs w:val="24"/>
        </w:rPr>
        <w:t>地點於</w:t>
      </w:r>
      <w:r w:rsidR="004328FD">
        <w:rPr>
          <w:rFonts w:ascii="微軟正黑體" w:eastAsia="微軟正黑體" w:hAnsi="微軟正黑體" w:cs="Times New Roman" w:hint="eastAsia"/>
          <w:szCs w:val="24"/>
        </w:rPr>
        <w:t>商管大樓B125資源教室</w:t>
      </w:r>
    </w:p>
    <w:p w14:paraId="6481E0D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72AE1ADA" w14:textId="346CD592" w:rsidR="00DC2A45" w:rsidRDefault="00B055A1" w:rsidP="004074F0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安排專業職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導師駐點服務，</w:t>
      </w:r>
      <w:r w:rsidR="00231AFB">
        <w:rPr>
          <w:rFonts w:ascii="微軟正黑體" w:eastAsia="微軟正黑體" w:hAnsi="微軟正黑體" w:cs="Times New Roman" w:hint="eastAsia"/>
          <w:szCs w:val="24"/>
        </w:rPr>
        <w:t>本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學期</w:t>
      </w:r>
      <w:r w:rsidR="00231AFB">
        <w:rPr>
          <w:rFonts w:ascii="微軟正黑體" w:eastAsia="微軟正黑體" w:hAnsi="微軟正黑體" w:cs="Times New Roman" w:hint="eastAsia"/>
          <w:szCs w:val="24"/>
        </w:rPr>
        <w:t>二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十小時(共</w:t>
      </w:r>
      <w:r w:rsidR="00231AFB">
        <w:rPr>
          <w:rFonts w:ascii="微軟正黑體" w:eastAsia="微軟正黑體" w:hAnsi="微軟正黑體" w:cs="Times New Roman" w:hint="eastAsia"/>
          <w:szCs w:val="24"/>
        </w:rPr>
        <w:t>六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周)，提供完整生/職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輔導服務，結合生/職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探索與評估、輔導老師晤談、職業重建管道資訊、職務再設計、模擬面試等服務流程，提升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轉銜知能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15C3758" w14:textId="313FABC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0CCA57C5" w14:textId="1439F90E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FE35AF" w:rsidRPr="00B471DD">
        <w:rPr>
          <w:rFonts w:ascii="新細明體" w:eastAsia="新細明體" w:hAnsi="新細明體" w:cs="Times New Roman" w:hint="eastAsia"/>
        </w:rPr>
        <w:t>本</w:t>
      </w:r>
      <w:r w:rsidR="00231AFB">
        <w:rPr>
          <w:rFonts w:ascii="新細明體" w:eastAsia="新細明體" w:hAnsi="新細明體" w:cs="Times New Roman" w:hint="eastAsia"/>
        </w:rPr>
        <w:t>學期</w:t>
      </w:r>
      <w:r w:rsidR="00FE35AF" w:rsidRPr="00B471DD">
        <w:rPr>
          <w:rFonts w:ascii="新細明體" w:eastAsia="新細明體" w:hAnsi="新細明體" w:cs="Times New Roman" w:hint="eastAsia"/>
        </w:rPr>
        <w:t>「</w:t>
      </w:r>
      <w:r w:rsidR="005E59A5">
        <w:rPr>
          <w:rFonts w:ascii="新細明體" w:eastAsia="新細明體" w:hAnsi="新細明體" w:cs="Times New Roman" w:hint="eastAsia"/>
        </w:rPr>
        <w:t>與職</w:t>
      </w:r>
      <w:proofErr w:type="gramStart"/>
      <w:r w:rsidR="005E59A5">
        <w:rPr>
          <w:rFonts w:ascii="新細明體" w:eastAsia="新細明體" w:hAnsi="新細明體" w:cs="Times New Roman" w:hint="eastAsia"/>
        </w:rPr>
        <w:t>涯</w:t>
      </w:r>
      <w:proofErr w:type="gramEnd"/>
      <w:r w:rsidR="005E59A5">
        <w:rPr>
          <w:rFonts w:ascii="新細明體" w:eastAsia="新細明體" w:hAnsi="新細明體" w:cs="Times New Roman" w:hint="eastAsia"/>
        </w:rPr>
        <w:t>導師有約</w:t>
      </w:r>
      <w:r w:rsidR="00FE35AF" w:rsidRPr="00B471DD">
        <w:rPr>
          <w:rFonts w:ascii="新細明體" w:eastAsia="新細明體" w:hAnsi="新細明體" w:cs="Times New Roman" w:hint="eastAsia"/>
        </w:rPr>
        <w:t>」</w:t>
      </w:r>
      <w:r w:rsidR="005E59A5">
        <w:rPr>
          <w:rFonts w:ascii="新細明體" w:eastAsia="新細明體" w:hAnsi="新細明體" w:cs="Times New Roman" w:hint="eastAsia"/>
        </w:rPr>
        <w:t>的諮商</w:t>
      </w:r>
      <w:r w:rsidR="00FE35AF" w:rsidRPr="00B471DD">
        <w:rPr>
          <w:rFonts w:ascii="新細明體" w:eastAsia="新細明體" w:hAnsi="新細明體" w:cs="Times New Roman" w:hint="eastAsia"/>
        </w:rPr>
        <w:t>安排，主要藉由講師</w:t>
      </w:r>
      <w:r w:rsidR="005E59A5">
        <w:rPr>
          <w:rFonts w:ascii="新細明體" w:eastAsia="新細明體" w:hAnsi="新細明體" w:cs="Times New Roman" w:hint="eastAsia"/>
        </w:rPr>
        <w:t>在身心障礙職業重建專業經驗</w:t>
      </w:r>
      <w:r w:rsidR="00FE35AF" w:rsidRPr="00B471DD">
        <w:rPr>
          <w:rFonts w:ascii="新細明體" w:eastAsia="新細明體" w:hAnsi="新細明體" w:cs="Times New Roman" w:hint="eastAsia"/>
        </w:rPr>
        <w:t>，了</w:t>
      </w:r>
      <w:r w:rsidR="00FE35AF" w:rsidRPr="00B471DD">
        <w:rPr>
          <w:rFonts w:ascii="新細明體" w:eastAsia="新細明體" w:hAnsi="新細明體" w:cs="Times New Roman" w:hint="eastAsia"/>
        </w:rPr>
        <w:lastRenderedPageBreak/>
        <w:t>解</w:t>
      </w:r>
      <w:r w:rsidR="005E59A5">
        <w:rPr>
          <w:rFonts w:ascii="新細明體" w:eastAsia="新細明體" w:hAnsi="新細明體" w:cs="Times New Roman" w:hint="eastAsia"/>
        </w:rPr>
        <w:t>身心障礙者</w:t>
      </w:r>
      <w:r w:rsidR="00066A90">
        <w:rPr>
          <w:rFonts w:ascii="新細明體" w:eastAsia="新細明體" w:hAnsi="新細明體" w:cs="Times New Roman" w:hint="eastAsia"/>
        </w:rPr>
        <w:t>相關職場</w:t>
      </w:r>
      <w:r w:rsidR="00FE35AF" w:rsidRPr="00B471DD">
        <w:rPr>
          <w:rFonts w:ascii="新細明體" w:eastAsia="新細明體" w:hAnsi="新細明體" w:cs="Times New Roman" w:hint="eastAsia"/>
        </w:rPr>
        <w:t>內容與</w:t>
      </w:r>
      <w:r w:rsidR="00066A90">
        <w:rPr>
          <w:rFonts w:ascii="新細明體" w:eastAsia="新細明體" w:hAnsi="新細明體" w:cs="Times New Roman" w:hint="eastAsia"/>
        </w:rPr>
        <w:t>職務再設計。本學期除了個別職</w:t>
      </w:r>
      <w:proofErr w:type="gramStart"/>
      <w:r w:rsidR="00066A90">
        <w:rPr>
          <w:rFonts w:ascii="新細明體" w:eastAsia="新細明體" w:hAnsi="新細明體" w:cs="Times New Roman" w:hint="eastAsia"/>
        </w:rPr>
        <w:t>涯</w:t>
      </w:r>
      <w:proofErr w:type="gramEnd"/>
      <w:r w:rsidR="00066A90">
        <w:rPr>
          <w:rFonts w:ascii="新細明體" w:eastAsia="新細明體" w:hAnsi="新細明體" w:cs="Times New Roman" w:hint="eastAsia"/>
        </w:rPr>
        <w:t>諮商安排之外，部分時間</w:t>
      </w:r>
      <w:r w:rsidR="00FE35AF" w:rsidRPr="00B471DD">
        <w:rPr>
          <w:rFonts w:ascii="新細明體" w:eastAsia="新細明體" w:hAnsi="新細明體" w:cs="Times New Roman" w:hint="eastAsia"/>
        </w:rPr>
        <w:t>皆有安排</w:t>
      </w:r>
      <w:r w:rsidR="00066A90">
        <w:rPr>
          <w:rFonts w:ascii="新細明體" w:eastAsia="新細明體" w:hAnsi="新細明體" w:cs="Times New Roman" w:hint="eastAsia"/>
        </w:rPr>
        <w:t>兩</w:t>
      </w:r>
      <w:r w:rsidR="00FE35AF" w:rsidRPr="00B471DD">
        <w:rPr>
          <w:rFonts w:ascii="新細明體" w:eastAsia="新細明體" w:hAnsi="新細明體" w:cs="Times New Roman" w:hint="eastAsia"/>
        </w:rPr>
        <w:t>項手作項目</w:t>
      </w:r>
      <w:r w:rsidR="00066A90">
        <w:rPr>
          <w:rFonts w:ascii="新細明體" w:eastAsia="新細明體" w:hAnsi="新細明體" w:cs="Times New Roman" w:hint="eastAsia"/>
        </w:rPr>
        <w:t>，輕食與</w:t>
      </w:r>
      <w:proofErr w:type="gramStart"/>
      <w:r w:rsidR="00066A90">
        <w:rPr>
          <w:rFonts w:ascii="新細明體" w:eastAsia="新細明體" w:hAnsi="新細明體" w:cs="Times New Roman" w:hint="eastAsia"/>
        </w:rPr>
        <w:t>擴香石</w:t>
      </w:r>
      <w:proofErr w:type="gramEnd"/>
      <w:r w:rsidR="00B92E7C" w:rsidRPr="00B471DD">
        <w:rPr>
          <w:rFonts w:ascii="新細明體" w:eastAsia="新細明體" w:hAnsi="新細明體" w:cs="Times New Roman" w:hint="eastAsia"/>
        </w:rPr>
        <w:t>，由講師帶領學員體驗製作</w:t>
      </w:r>
      <w:r w:rsidR="00FE35AF" w:rsidRPr="00B471DD">
        <w:rPr>
          <w:rFonts w:ascii="新細明體" w:eastAsia="新細明體" w:hAnsi="新細明體" w:cs="Times New Roman" w:hint="eastAsia"/>
        </w:rPr>
        <w:t>，並</w:t>
      </w:r>
      <w:r w:rsidR="00B92E7C" w:rsidRPr="00B471DD">
        <w:rPr>
          <w:rFonts w:ascii="新細明體" w:eastAsia="新細明體" w:hAnsi="新細明體" w:cs="Times New Roman" w:hint="eastAsia"/>
        </w:rPr>
        <w:t>於課程中帶入</w:t>
      </w:r>
      <w:r w:rsidR="00066A90">
        <w:rPr>
          <w:rFonts w:ascii="新細明體" w:eastAsia="新細明體" w:hAnsi="新細明體" w:cs="Times New Roman" w:hint="eastAsia"/>
        </w:rPr>
        <w:t>個案不同特質與訓練目標</w:t>
      </w:r>
      <w:r w:rsidR="00B92E7C" w:rsidRPr="00B471DD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2C38A704" w:rsidR="00F04F77" w:rsidRPr="00B471DD" w:rsidRDefault="00D9636C" w:rsidP="00FE35AF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066A90">
        <w:rPr>
          <w:rFonts w:ascii="新細明體" w:eastAsia="新細明體" w:hAnsi="新細明體" w:cs="Times New Roman" w:hint="eastAsia"/>
        </w:rPr>
        <w:t>本次職</w:t>
      </w:r>
      <w:proofErr w:type="gramStart"/>
      <w:r w:rsidR="00066A90">
        <w:rPr>
          <w:rFonts w:ascii="新細明體" w:eastAsia="新細明體" w:hAnsi="新細明體" w:cs="Times New Roman" w:hint="eastAsia"/>
        </w:rPr>
        <w:t>涯</w:t>
      </w:r>
      <w:proofErr w:type="gramEnd"/>
      <w:r w:rsidR="00066A90">
        <w:rPr>
          <w:rFonts w:ascii="新細明體" w:eastAsia="新細明體" w:hAnsi="新細明體" w:cs="Times New Roman" w:hint="eastAsia"/>
        </w:rPr>
        <w:t>諮商</w:t>
      </w:r>
      <w:r w:rsidRPr="00B471DD">
        <w:rPr>
          <w:rFonts w:ascii="新細明體" w:eastAsia="新細明體" w:hAnsi="新細明體" w:cs="Times New Roman" w:hint="eastAsia"/>
        </w:rPr>
        <w:t>共分為六次，</w:t>
      </w:r>
      <w:r w:rsidR="00066A90">
        <w:rPr>
          <w:rFonts w:ascii="新細明體" w:eastAsia="新細明體" w:hAnsi="新細明體" w:cs="Times New Roman" w:hint="eastAsia"/>
        </w:rPr>
        <w:t>19人次。講師在每次晤談</w:t>
      </w:r>
      <w:r w:rsidR="00F04F77" w:rsidRPr="00B471DD">
        <w:rPr>
          <w:rFonts w:ascii="新細明體" w:eastAsia="新細明體" w:hAnsi="新細明體" w:cs="Times New Roman" w:hint="eastAsia"/>
        </w:rPr>
        <w:t>開始</w:t>
      </w:r>
      <w:r w:rsidR="00D96F19">
        <w:rPr>
          <w:rFonts w:ascii="新細明體" w:eastAsia="新細明體" w:hAnsi="新細明體" w:cs="Times New Roman" w:hint="eastAsia"/>
        </w:rPr>
        <w:t>前</w:t>
      </w:r>
      <w:r w:rsidR="00F04F77" w:rsidRPr="00B471DD">
        <w:rPr>
          <w:rFonts w:ascii="新細明體" w:eastAsia="新細明體" w:hAnsi="新細明體" w:cs="Times New Roman" w:hint="eastAsia"/>
        </w:rPr>
        <w:t>，講師皆會請</w:t>
      </w:r>
      <w:r w:rsidR="00D96F19">
        <w:rPr>
          <w:rFonts w:ascii="新細明體" w:eastAsia="新細明體" w:hAnsi="新細明體" w:cs="Times New Roman" w:hint="eastAsia"/>
        </w:rPr>
        <w:t>個案認輔老師說明個案身心障礙狀況與特質、興趣及就業的阻力及助力。</w:t>
      </w:r>
      <w:r w:rsidR="00173F07">
        <w:rPr>
          <w:rFonts w:ascii="新細明體" w:eastAsia="新細明體" w:hAnsi="新細明體" w:cs="Times New Roman" w:hint="eastAsia"/>
        </w:rPr>
        <w:t>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老師針對個案的興趣、專長等擬定職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轉銜計畫與建議。</w:t>
      </w:r>
      <w:r w:rsidR="007F28C4" w:rsidRPr="00B471DD">
        <w:rPr>
          <w:rFonts w:ascii="新細明體" w:eastAsia="新細明體" w:hAnsi="新細明體" w:cs="Times New Roman" w:hint="eastAsia"/>
        </w:rPr>
        <w:t>課程帶給學員不僅有</w:t>
      </w:r>
      <w:r w:rsidR="00D96F19">
        <w:rPr>
          <w:rFonts w:ascii="新細明體" w:eastAsia="新細明體" w:hAnsi="新細明體" w:cs="Times New Roman" w:hint="eastAsia"/>
        </w:rPr>
        <w:t>職業重建</w:t>
      </w:r>
      <w:r w:rsidR="007F28C4" w:rsidRPr="00B471DD">
        <w:rPr>
          <w:rFonts w:ascii="新細明體" w:eastAsia="新細明體" w:hAnsi="新細明體" w:cs="Times New Roman" w:hint="eastAsia"/>
        </w:rPr>
        <w:t>知識獲取、技能學習，更有</w:t>
      </w:r>
      <w:r w:rsidR="00173F07">
        <w:rPr>
          <w:rFonts w:ascii="新細明體" w:eastAsia="新細明體" w:hAnsi="新細明體" w:cs="Times New Roman" w:hint="eastAsia"/>
        </w:rPr>
        <w:t>增進</w:t>
      </w:r>
      <w:r w:rsidR="00D96F19">
        <w:rPr>
          <w:rFonts w:ascii="新細明體" w:eastAsia="新細明體" w:hAnsi="新細明體" w:cs="Times New Roman" w:hint="eastAsia"/>
        </w:rPr>
        <w:t>生職</w:t>
      </w:r>
      <w:proofErr w:type="gramStart"/>
      <w:r w:rsidR="00D96F19">
        <w:rPr>
          <w:rFonts w:ascii="新細明體" w:eastAsia="新細明體" w:hAnsi="新細明體" w:cs="Times New Roman" w:hint="eastAsia"/>
        </w:rPr>
        <w:t>涯</w:t>
      </w:r>
      <w:proofErr w:type="gramEnd"/>
      <w:r w:rsidR="00D96F19">
        <w:rPr>
          <w:rFonts w:ascii="新細明體" w:eastAsia="新細明體" w:hAnsi="新細明體" w:cs="Times New Roman" w:hint="eastAsia"/>
        </w:rPr>
        <w:t>規劃</w:t>
      </w:r>
      <w:r w:rsidR="00173F07">
        <w:rPr>
          <w:rFonts w:ascii="新細明體" w:eastAsia="新細明體" w:hAnsi="新細明體" w:cs="Times New Roman" w:hint="eastAsia"/>
        </w:rPr>
        <w:t>意識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995C954" w14:textId="77777777" w:rsidR="00B055A1" w:rsidRPr="00B055A1" w:rsidRDefault="00B055A1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</w:p>
    <w:p w14:paraId="12596E2A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5D78EFA8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9B7F2C">
        <w:rPr>
          <w:rFonts w:ascii="微軟正黑體" w:eastAsia="微軟正黑體" w:hAnsi="微軟正黑體" w:cs="Times New Roman" w:hint="eastAsia"/>
          <w:szCs w:val="24"/>
        </w:rPr>
        <w:t>7</w:t>
      </w:r>
      <w:r w:rsidR="001379EC">
        <w:rPr>
          <w:rFonts w:ascii="微軟正黑體" w:eastAsia="微軟正黑體" w:hAnsi="微軟正黑體" w:cs="Times New Roman" w:hint="eastAsia"/>
          <w:szCs w:val="24"/>
        </w:rPr>
        <w:t>5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21E72764" w:rsidR="00B055A1" w:rsidRDefault="009B7F2C">
      <w:r>
        <w:rPr>
          <w:noProof/>
        </w:rPr>
        <w:drawing>
          <wp:inline distT="0" distB="0" distL="0" distR="0" wp14:anchorId="5620695F" wp14:editId="2AE5C1B8">
            <wp:extent cx="3048000" cy="1704975"/>
            <wp:effectExtent l="0" t="0" r="0" b="9525"/>
            <wp:docPr id="20" name="圖表 2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B055A1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3BDEDC01" wp14:editId="14339F07">
            <wp:extent cx="2933700" cy="1704975"/>
            <wp:effectExtent l="0" t="0" r="0" b="9525"/>
            <wp:docPr id="21" name="圖表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EDABE2E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1096D751" w14:textId="77777777" w:rsidR="001379EC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B06032">
        <w:rPr>
          <w:rFonts w:ascii="微軟正黑體" w:eastAsia="微軟正黑體" w:hAnsi="微軟正黑體" w:cs="Times New Roman" w:hint="eastAsia"/>
          <w:szCs w:val="24"/>
        </w:rPr>
        <w:t>部分實作</w:t>
      </w:r>
      <w:r w:rsidRPr="00B055A1">
        <w:rPr>
          <w:rFonts w:ascii="微軟正黑體" w:eastAsia="微軟正黑體" w:hAnsi="微軟正黑體" w:cs="Times New Roman" w:hint="eastAsia"/>
          <w:szCs w:val="24"/>
        </w:rPr>
        <w:t>課程</w:t>
      </w:r>
      <w:proofErr w:type="gramStart"/>
      <w:r w:rsidR="009B088A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B06032">
        <w:rPr>
          <w:rFonts w:ascii="微軟正黑體" w:eastAsia="微軟正黑體" w:hAnsi="微軟正黑體" w:cs="Times New Roman" w:hint="eastAsia"/>
          <w:szCs w:val="24"/>
        </w:rPr>
        <w:t>一對</w:t>
      </w:r>
      <w:proofErr w:type="gramStart"/>
      <w:r w:rsidR="00B06032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="00B06032">
        <w:rPr>
          <w:rFonts w:ascii="微軟正黑體" w:eastAsia="微軟正黑體" w:hAnsi="微軟正黑體" w:cs="Times New Roman" w:hint="eastAsia"/>
          <w:szCs w:val="24"/>
        </w:rPr>
        <w:t>或小班教學</w:t>
      </w:r>
      <w:r w:rsidRPr="00B055A1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針對全盲學員可能需要</w:t>
      </w:r>
      <w:r w:rsidR="009B088A">
        <w:rPr>
          <w:rFonts w:ascii="微軟正黑體" w:eastAsia="微軟正黑體" w:hAnsi="微軟正黑體" w:cs="Times New Roman" w:hint="eastAsia"/>
          <w:szCs w:val="24"/>
        </w:rPr>
        <w:t>安排明眼學員助理</w:t>
      </w:r>
      <w:r w:rsidRPr="00B055A1">
        <w:rPr>
          <w:rFonts w:ascii="微軟正黑體" w:eastAsia="微軟正黑體" w:hAnsi="微軟正黑體" w:cs="Times New Roman" w:hint="eastAsia"/>
          <w:szCs w:val="24"/>
        </w:rPr>
        <w:t>，若遇</w:t>
      </w:r>
      <w:r w:rsidR="007F1E7A">
        <w:rPr>
          <w:rFonts w:ascii="微軟正黑體" w:eastAsia="微軟正黑體" w:hAnsi="微軟正黑體" w:cs="Times New Roman" w:hint="eastAsia"/>
          <w:szCs w:val="24"/>
        </w:rPr>
        <w:t>實</w:t>
      </w:r>
    </w:p>
    <w:p w14:paraId="2DA8F761" w14:textId="37456811" w:rsidR="00B055A1" w:rsidRPr="00B055A1" w:rsidRDefault="001379EC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7F1E7A">
        <w:rPr>
          <w:rFonts w:ascii="微軟正黑體" w:eastAsia="微軟正黑體" w:hAnsi="微軟正黑體" w:cs="Times New Roman" w:hint="eastAsia"/>
          <w:szCs w:val="24"/>
        </w:rPr>
        <w:t>際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操作上問題</w:t>
      </w:r>
      <w:r w:rsidR="007F1E7A">
        <w:rPr>
          <w:rFonts w:ascii="微軟正黑體" w:eastAsia="微軟正黑體" w:hAnsi="微軟正黑體" w:cs="Times New Roman" w:hint="eastAsia"/>
          <w:szCs w:val="24"/>
        </w:rPr>
        <w:t>與體驗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情</w:t>
      </w:r>
      <w:r>
        <w:rPr>
          <w:rFonts w:ascii="微軟正黑體" w:eastAsia="微軟正黑體" w:hAnsi="微軟正黑體" w:cs="Times New Roman" w:hint="eastAsia"/>
          <w:szCs w:val="24"/>
        </w:rPr>
        <w:t>，可以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及時</w:t>
      </w:r>
      <w:r w:rsidR="007F1E7A">
        <w:rPr>
          <w:rFonts w:ascii="微軟正黑體" w:eastAsia="微軟正黑體" w:hAnsi="微軟正黑體" w:cs="Times New Roman" w:hint="eastAsia"/>
          <w:szCs w:val="24"/>
        </w:rPr>
        <w:t>提供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協助。</w:t>
      </w:r>
    </w:p>
    <w:p w14:paraId="46271037" w14:textId="28DDBBC3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</w:t>
      </w:r>
      <w:r w:rsidR="001379EC">
        <w:rPr>
          <w:rFonts w:ascii="微軟正黑體" w:eastAsia="微軟正黑體" w:hAnsi="微軟正黑體" w:cs="Times New Roman" w:hint="eastAsia"/>
          <w:szCs w:val="24"/>
        </w:rPr>
        <w:t>資源教室</w:t>
      </w:r>
      <w:r w:rsidR="005B273F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空間與硬體設施安排得宜，與輔導老師及學員聯繫便利</w:t>
      </w:r>
      <w:r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E8A03DF" w14:textId="77777777" w:rsidR="00DC5653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1379EC">
        <w:rPr>
          <w:rFonts w:ascii="微軟正黑體" w:eastAsia="微軟正黑體" w:hAnsi="微軟正黑體" w:cs="Times New Roman" w:hint="eastAsia"/>
          <w:szCs w:val="24"/>
        </w:rPr>
        <w:t>輔導老師建議未來可以跟職</w:t>
      </w:r>
      <w:proofErr w:type="gramStart"/>
      <w:r w:rsidR="001379EC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1379EC">
        <w:rPr>
          <w:rFonts w:ascii="微軟正黑體" w:eastAsia="微軟正黑體" w:hAnsi="微軟正黑體" w:cs="Times New Roman" w:hint="eastAsia"/>
          <w:szCs w:val="24"/>
        </w:rPr>
        <w:t>暨諮商發展中心</w:t>
      </w:r>
      <w:r w:rsidR="00DC5653">
        <w:rPr>
          <w:rFonts w:ascii="微軟正黑體" w:eastAsia="微軟正黑體" w:hAnsi="微軟正黑體" w:cs="Times New Roman" w:hint="eastAsia"/>
          <w:szCs w:val="24"/>
        </w:rPr>
        <w:t>更為緊密合作，連結相關實習及職訓，預</w:t>
      </w:r>
    </w:p>
    <w:p w14:paraId="6FC968CD" w14:textId="6E605C32" w:rsidR="00B055A1" w:rsidRPr="00B055A1" w:rsidRDefault="00DC5653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先培養軟硬實力。</w:t>
      </w:r>
      <w:r w:rsidR="005B273F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02E1630" w14:textId="1CC67C7B" w:rsidR="00B055A1" w:rsidRDefault="00B055A1"/>
    <w:p w14:paraId="041E2154" w14:textId="77777777" w:rsidR="001379EC" w:rsidRDefault="001379EC">
      <w:pPr>
        <w:rPr>
          <w:rFonts w:hint="eastAsia"/>
        </w:rPr>
      </w:pPr>
    </w:p>
    <w:p w14:paraId="4CDB9458" w14:textId="77777777" w:rsidR="001379EC" w:rsidRDefault="001379EC">
      <w:pPr>
        <w:rPr>
          <w:rFonts w:hint="eastAsia"/>
        </w:rPr>
      </w:pPr>
    </w:p>
    <w:p w14:paraId="1EE628A7" w14:textId="77777777" w:rsidR="00E82758" w:rsidRDefault="00E82758"/>
    <w:p w14:paraId="31EFCAF4" w14:textId="77777777" w:rsidR="00DC5653" w:rsidRPr="00DC5653" w:rsidRDefault="00DC5653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5F018AEA" w:rsidR="00B055A1" w:rsidRPr="00B055A1" w:rsidRDefault="00E82758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03384E0E" wp14:editId="0AFFDAFA">
                  <wp:extent cx="3190875" cy="2333625"/>
                  <wp:effectExtent l="0" t="0" r="9525" b="9525"/>
                  <wp:docPr id="1388365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7589D64C" w:rsidR="00B055A1" w:rsidRPr="00B055A1" w:rsidRDefault="00E82758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7A7A9CAF" wp14:editId="32809C7B">
                  <wp:extent cx="2990850" cy="2247900"/>
                  <wp:effectExtent l="0" t="0" r="0" b="0"/>
                  <wp:docPr id="1717477224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33164029" w:rsidR="00B055A1" w:rsidRPr="00B055A1" w:rsidRDefault="00066A90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期末</w:t>
            </w:r>
            <w:r w:rsidR="00E82758"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 w:rsidR="00E82758"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 w:rsidR="00E82758">
              <w:rPr>
                <w:rFonts w:ascii="標楷體" w:eastAsia="標楷體" w:hAnsi="標楷體" w:cs="Times New Roman" w:hint="eastAsia"/>
                <w:szCs w:val="24"/>
              </w:rPr>
              <w:t>諮商老師與輔導老師討論轉</w:t>
            </w:r>
            <w:proofErr w:type="gramStart"/>
            <w:r w:rsidR="00E82758">
              <w:rPr>
                <w:rFonts w:ascii="標楷體" w:eastAsia="標楷體" w:hAnsi="標楷體" w:cs="Times New Roman" w:hint="eastAsia"/>
                <w:szCs w:val="24"/>
              </w:rPr>
              <w:t>介</w:t>
            </w:r>
            <w:proofErr w:type="gramEnd"/>
            <w:r w:rsidR="00E82758">
              <w:rPr>
                <w:rFonts w:ascii="標楷體" w:eastAsia="標楷體" w:hAnsi="標楷體" w:cs="Times New Roman" w:hint="eastAsia"/>
                <w:szCs w:val="24"/>
              </w:rPr>
              <w:t>個案</w:t>
            </w:r>
          </w:p>
        </w:tc>
        <w:tc>
          <w:tcPr>
            <w:tcW w:w="2418" w:type="pct"/>
            <w:vAlign w:val="center"/>
          </w:tcPr>
          <w:p w14:paraId="3B57E6E3" w14:textId="7F70C560" w:rsidR="00B055A1" w:rsidRPr="00B055A1" w:rsidRDefault="00E82758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個案</w:t>
            </w:r>
            <w:r w:rsidR="00B055A1" w:rsidRPr="00B055A1">
              <w:rPr>
                <w:rFonts w:ascii="標楷體" w:eastAsia="標楷體" w:hAnsi="標楷體" w:cs="Times New Roman" w:hint="eastAsia"/>
                <w:szCs w:val="24"/>
              </w:rPr>
              <w:t>學員進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行活動先前評估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34805032" w:rsidR="00B055A1" w:rsidRPr="00B055A1" w:rsidRDefault="00E82758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723F80E0" wp14:editId="275DD988">
                  <wp:extent cx="3190875" cy="2209800"/>
                  <wp:effectExtent l="0" t="0" r="9525" b="0"/>
                  <wp:docPr id="208182606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2CF33A9C" w:rsidR="00B055A1" w:rsidRPr="00B055A1" w:rsidRDefault="00E82758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279C506A" wp14:editId="7FCB9A7C">
                  <wp:extent cx="2990850" cy="2247900"/>
                  <wp:effectExtent l="0" t="0" r="0" b="0"/>
                  <wp:docPr id="183997695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452EE934" w:rsidR="00B055A1" w:rsidRPr="00B055A1" w:rsidRDefault="00B055A1" w:rsidP="00B055A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055A1">
              <w:rPr>
                <w:rFonts w:ascii="Times New Roman" w:eastAsia="標楷體" w:hAnsi="Times New Roman" w:cs="Times New Roman" w:hint="eastAsia"/>
                <w:szCs w:val="24"/>
              </w:rPr>
              <w:t>講師說明</w:t>
            </w:r>
            <w:r w:rsidR="00F42F44" w:rsidRPr="00F42F44">
              <w:rPr>
                <w:rFonts w:ascii="Times New Roman" w:eastAsia="標楷體" w:hAnsi="Times New Roman" w:cs="Times New Roman" w:hint="eastAsia"/>
                <w:szCs w:val="24"/>
              </w:rPr>
              <w:t>手</w:t>
            </w:r>
            <w:r w:rsidR="00E82758">
              <w:rPr>
                <w:rFonts w:ascii="Times New Roman" w:eastAsia="標楷體" w:hAnsi="Times New Roman" w:cs="Times New Roman" w:hint="eastAsia"/>
                <w:szCs w:val="24"/>
              </w:rPr>
              <w:t>輕食</w:t>
            </w:r>
            <w:r w:rsidRPr="00B055A1">
              <w:rPr>
                <w:rFonts w:ascii="Times New Roman" w:eastAsia="標楷體" w:hAnsi="Times New Roman" w:cs="Times New Roman" w:hint="eastAsia"/>
                <w:szCs w:val="24"/>
              </w:rPr>
              <w:t>與相關應用</w:t>
            </w:r>
          </w:p>
        </w:tc>
        <w:tc>
          <w:tcPr>
            <w:tcW w:w="2418" w:type="pct"/>
            <w:vAlign w:val="center"/>
          </w:tcPr>
          <w:p w14:paraId="64E7F1AA" w14:textId="45F915F1" w:rsidR="00B055A1" w:rsidRPr="00B055A1" w:rsidRDefault="00F42F44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講師示範</w:t>
            </w:r>
            <w:r w:rsidR="00E82758">
              <w:rPr>
                <w:rFonts w:ascii="Times New Roman" w:eastAsia="標楷體" w:hAnsi="Times New Roman" w:cs="Times New Roman" w:hint="eastAsia"/>
                <w:szCs w:val="24"/>
              </w:rPr>
              <w:t>輕食</w:t>
            </w:r>
            <w:r w:rsidR="006B1DF4">
              <w:rPr>
                <w:rFonts w:ascii="Times New Roman" w:eastAsia="標楷體" w:hAnsi="Times New Roman" w:cs="Times New Roman" w:hint="eastAsia"/>
                <w:szCs w:val="24"/>
              </w:rPr>
              <w:t>製作</w:t>
            </w:r>
            <w:r w:rsidR="00E82758">
              <w:rPr>
                <w:rFonts w:ascii="Times New Roman" w:eastAsia="標楷體" w:hAnsi="Times New Roman" w:cs="Times New Roman" w:hint="eastAsia"/>
                <w:szCs w:val="24"/>
              </w:rPr>
              <w:t>步驟</w:t>
            </w:r>
          </w:p>
        </w:tc>
      </w:tr>
      <w:tr w:rsidR="00B055A1" w:rsidRPr="00B055A1" w14:paraId="71F1C8CD" w14:textId="77777777" w:rsidTr="00210E15">
        <w:trPr>
          <w:trHeight w:val="2420"/>
        </w:trPr>
        <w:tc>
          <w:tcPr>
            <w:tcW w:w="2582" w:type="pct"/>
            <w:vAlign w:val="center"/>
          </w:tcPr>
          <w:p w14:paraId="73DA60A8" w14:textId="5D27A005" w:rsidR="00B055A1" w:rsidRPr="00B055A1" w:rsidRDefault="00066A90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059BBBC8" wp14:editId="23FFCCBB">
                  <wp:extent cx="3190875" cy="2390775"/>
                  <wp:effectExtent l="0" t="0" r="9525" b="9525"/>
                  <wp:docPr id="1256596190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BBB0D16" w14:textId="542D9987" w:rsidR="00B055A1" w:rsidRPr="00B055A1" w:rsidRDefault="00066A90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2A75EF65" wp14:editId="6591C357">
                  <wp:extent cx="2990850" cy="2247900"/>
                  <wp:effectExtent l="0" t="0" r="0" b="0"/>
                  <wp:docPr id="1500524676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61E7E225" w14:textId="77777777" w:rsidTr="00210E15">
        <w:trPr>
          <w:trHeight w:val="693"/>
        </w:trPr>
        <w:tc>
          <w:tcPr>
            <w:tcW w:w="2582" w:type="pct"/>
            <w:vAlign w:val="center"/>
          </w:tcPr>
          <w:p w14:paraId="63B14912" w14:textId="0497A3CE" w:rsidR="00B055A1" w:rsidRPr="00B055A1" w:rsidRDefault="00066A90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學員</w:t>
            </w:r>
            <w:r w:rsidR="006259F9">
              <w:rPr>
                <w:rFonts w:ascii="Times New Roman" w:eastAsia="標楷體" w:hAnsi="Times New Roman" w:cs="Times New Roman" w:hint="eastAsia"/>
                <w:szCs w:val="24"/>
              </w:rPr>
              <w:t>體驗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與訓練手眼協能力</w:t>
            </w:r>
          </w:p>
        </w:tc>
        <w:tc>
          <w:tcPr>
            <w:tcW w:w="2418" w:type="pct"/>
            <w:vAlign w:val="center"/>
          </w:tcPr>
          <w:p w14:paraId="234D2742" w14:textId="27560DC7" w:rsidR="00B055A1" w:rsidRPr="00B055A1" w:rsidRDefault="006259F9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學員製作個人專屬</w:t>
            </w:r>
            <w:r w:rsidR="00066A90">
              <w:rPr>
                <w:rFonts w:ascii="Times New Roman" w:eastAsia="標楷體" w:hAnsi="Times New Roman" w:cs="Times New Roman" w:hint="eastAsia"/>
                <w:szCs w:val="24"/>
              </w:rPr>
              <w:t>輕食</w:t>
            </w:r>
          </w:p>
        </w:tc>
      </w:tr>
    </w:tbl>
    <w:p w14:paraId="5A744F94" w14:textId="77777777" w:rsidR="00B055A1" w:rsidRPr="00B055A1" w:rsidRDefault="00B055A1"/>
    <w:sectPr w:rsidR="00B055A1" w:rsidRPr="00B055A1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643D8" w14:textId="77777777" w:rsidR="00326F82" w:rsidRDefault="00326F82" w:rsidP="002639B0">
      <w:r>
        <w:separator/>
      </w:r>
    </w:p>
  </w:endnote>
  <w:endnote w:type="continuationSeparator" w:id="0">
    <w:p w14:paraId="19B2791E" w14:textId="77777777" w:rsidR="00326F82" w:rsidRDefault="00326F82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8D672" w14:textId="77777777" w:rsidR="00326F82" w:rsidRDefault="00326F82" w:rsidP="002639B0">
      <w:r>
        <w:separator/>
      </w:r>
    </w:p>
  </w:footnote>
  <w:footnote w:type="continuationSeparator" w:id="0">
    <w:p w14:paraId="3B41A994" w14:textId="77777777" w:rsidR="00326F82" w:rsidRDefault="00326F82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66A90"/>
    <w:rsid w:val="00076A13"/>
    <w:rsid w:val="001379EC"/>
    <w:rsid w:val="00173E88"/>
    <w:rsid w:val="00173F07"/>
    <w:rsid w:val="001A30E9"/>
    <w:rsid w:val="00202697"/>
    <w:rsid w:val="00231AFB"/>
    <w:rsid w:val="00250BA4"/>
    <w:rsid w:val="002639B0"/>
    <w:rsid w:val="00326F82"/>
    <w:rsid w:val="004074F0"/>
    <w:rsid w:val="004328FD"/>
    <w:rsid w:val="00464C15"/>
    <w:rsid w:val="004972FE"/>
    <w:rsid w:val="005B273F"/>
    <w:rsid w:val="005E59A5"/>
    <w:rsid w:val="006073C4"/>
    <w:rsid w:val="006259F9"/>
    <w:rsid w:val="006B1DF4"/>
    <w:rsid w:val="00763E19"/>
    <w:rsid w:val="007F1E7A"/>
    <w:rsid w:val="007F28C4"/>
    <w:rsid w:val="008A2E4C"/>
    <w:rsid w:val="00926C37"/>
    <w:rsid w:val="009749EC"/>
    <w:rsid w:val="009810B5"/>
    <w:rsid w:val="009B088A"/>
    <w:rsid w:val="009B7F2C"/>
    <w:rsid w:val="009F42A1"/>
    <w:rsid w:val="00B055A1"/>
    <w:rsid w:val="00B06032"/>
    <w:rsid w:val="00B471DD"/>
    <w:rsid w:val="00B92E7C"/>
    <w:rsid w:val="00C76D46"/>
    <w:rsid w:val="00C8203E"/>
    <w:rsid w:val="00CA53CD"/>
    <w:rsid w:val="00D10633"/>
    <w:rsid w:val="00D9636C"/>
    <w:rsid w:val="00D96F19"/>
    <w:rsid w:val="00DC2A45"/>
    <w:rsid w:val="00DC5653"/>
    <w:rsid w:val="00E64C64"/>
    <w:rsid w:val="00E82758"/>
    <w:rsid w:val="00EB006D"/>
    <w:rsid w:val="00ED7482"/>
    <w:rsid w:val="00F04F77"/>
    <w:rsid w:val="00F42F44"/>
    <w:rsid w:val="00FE35AF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 滿意度'!$A$3</c:f>
              <c:strCache>
                <c:ptCount val="1"/>
                <c:pt idx="0">
                  <c:v>滿意度平均值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 滿意度'!$B$2:$G$2</c:f>
              <c:strCache>
                <c:ptCount val="6"/>
                <c:pt idx="0">
                  <c:v>1. 講師的整體表現</c:v>
                </c:pt>
                <c:pt idx="1">
                  <c:v>2.內容的幫助</c:v>
                </c:pt>
                <c:pt idx="2">
                  <c:v>3.活動的流程與安排</c:v>
                </c:pt>
                <c:pt idx="3">
                  <c:v>4. 活動有助於了解自己生涯規劃</c:v>
                </c:pt>
                <c:pt idx="4">
                  <c:v>5. 整個活動有助於增進未來就業</c:v>
                </c:pt>
                <c:pt idx="5">
                  <c:v>6.  本次活動的整體滿意</c:v>
                </c:pt>
              </c:strCache>
            </c:strRef>
          </c:cat>
          <c:val>
            <c:numRef>
              <c:f>' 滿意度'!$B$3:$G$3</c:f>
              <c:numCache>
                <c:formatCode>General</c:formatCode>
                <c:ptCount val="6"/>
                <c:pt idx="0">
                  <c:v>5.7</c:v>
                </c:pt>
                <c:pt idx="1">
                  <c:v>5.8</c:v>
                </c:pt>
                <c:pt idx="2">
                  <c:v>5.5</c:v>
                </c:pt>
                <c:pt idx="3">
                  <c:v>5.4</c:v>
                </c:pt>
                <c:pt idx="4">
                  <c:v>5.4</c:v>
                </c:pt>
                <c:pt idx="5">
                  <c:v>5.7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43-4264-A215-BA1DA0EF9E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 學員性別'!$B$2</c:f>
              <c:strCache>
                <c:ptCount val="1"/>
                <c:pt idx="0">
                  <c:v>學員性別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 學員性別'!$A$3:$A$4</c:f>
              <c:strCache>
                <c:ptCount val="2"/>
                <c:pt idx="0">
                  <c:v>男生</c:v>
                </c:pt>
                <c:pt idx="1">
                  <c:v>女生</c:v>
                </c:pt>
              </c:strCache>
            </c:strRef>
          </c:cat>
          <c:val>
            <c:numRef>
              <c:f>' 學員性別'!$B$3:$B$4</c:f>
              <c:numCache>
                <c:formatCode>General</c:formatCode>
                <c:ptCount val="2"/>
                <c:pt idx="0">
                  <c:v>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B1F-453E-8E75-5203141F38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3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27</cp:revision>
  <dcterms:created xsi:type="dcterms:W3CDTF">2023-05-22T03:35:00Z</dcterms:created>
  <dcterms:modified xsi:type="dcterms:W3CDTF">2023-12-15T07:43:00Z</dcterms:modified>
</cp:coreProperties>
</file>