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957" w:rsidRPr="00BE53F0" w:rsidRDefault="00F73957" w:rsidP="00BE53F0">
      <w:pPr>
        <w:jc w:val="center"/>
        <w:rPr>
          <w:rFonts w:ascii="Times New Roman" w:hAnsi="Times New Roman" w:cs="Times New Roman"/>
          <w:b/>
          <w:sz w:val="28"/>
        </w:rPr>
      </w:pPr>
      <w:r w:rsidRPr="00BE53F0">
        <w:rPr>
          <w:rFonts w:ascii="Times New Roman" w:hAnsi="Times New Roman" w:cs="Times New Roman" w:hint="eastAsia"/>
          <w:b/>
          <w:sz w:val="28"/>
        </w:rPr>
        <w:t xml:space="preserve">Regulations for English Vocabulary Spelling </w:t>
      </w:r>
      <w:r w:rsidRPr="00BE53F0">
        <w:rPr>
          <w:rFonts w:ascii="Times New Roman" w:hAnsi="Times New Roman" w:cs="Times New Roman"/>
          <w:b/>
          <w:sz w:val="28"/>
        </w:rPr>
        <w:t>Competition</w:t>
      </w:r>
      <w:r w:rsidRPr="00BE53F0">
        <w:rPr>
          <w:rFonts w:ascii="Times New Roman" w:hAnsi="Times New Roman" w:cs="Times New Roman" w:hint="eastAsia"/>
          <w:b/>
          <w:sz w:val="28"/>
        </w:rPr>
        <w:t>, 10</w:t>
      </w:r>
      <w:r w:rsidR="009D4663" w:rsidRPr="00BE53F0">
        <w:rPr>
          <w:rFonts w:ascii="Times New Roman" w:hAnsi="Times New Roman" w:cs="Times New Roman"/>
          <w:b/>
          <w:sz w:val="28"/>
        </w:rPr>
        <w:t>5</w:t>
      </w:r>
      <w:r w:rsidRPr="00BE53F0">
        <w:rPr>
          <w:rFonts w:ascii="Times New Roman" w:hAnsi="Times New Roman" w:cs="Times New Roman" w:hint="eastAsia"/>
          <w:b/>
          <w:sz w:val="28"/>
          <w:vertAlign w:val="superscript"/>
        </w:rPr>
        <w:t>th</w:t>
      </w:r>
      <w:r w:rsidRPr="00BE53F0">
        <w:rPr>
          <w:rFonts w:ascii="Times New Roman" w:hAnsi="Times New Roman" w:cs="Times New Roman" w:hint="eastAsia"/>
          <w:b/>
          <w:sz w:val="28"/>
        </w:rPr>
        <w:t xml:space="preserve"> Academic Year, Tamkang University</w:t>
      </w:r>
    </w:p>
    <w:p w:rsidR="00F73957" w:rsidRDefault="00F73957" w:rsidP="00F73957">
      <w:pPr>
        <w:rPr>
          <w:rFonts w:ascii="Times New Roman" w:hAnsi="Times New Roman" w:cs="Times New Roman"/>
        </w:rPr>
      </w:pP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I. Goal: The format of competition and rewards motivates students in English learning.</w:t>
      </w: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II. Time: 201</w:t>
      </w:r>
      <w:r w:rsidR="00BE53F0"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</w:rPr>
        <w:t xml:space="preserve">, October, </w:t>
      </w:r>
      <w:r w:rsidR="00BE53F0">
        <w:rPr>
          <w:rFonts w:ascii="Times New Roman" w:hAnsi="Times New Roman" w:cs="Times New Roman" w:hint="eastAsia"/>
        </w:rPr>
        <w:t>1</w:t>
      </w:r>
      <w:r w:rsidR="009D4663">
        <w:rPr>
          <w:rFonts w:ascii="Times New Roman" w:hAnsi="Times New Roman" w:cs="Times New Roman"/>
        </w:rPr>
        <w:t>5</w:t>
      </w:r>
      <w:r w:rsidR="00E27381" w:rsidRPr="00474812">
        <w:rPr>
          <w:rFonts w:ascii="Times New Roman" w:hAnsi="Times New Roman" w:cs="Times New Roman" w:hint="eastAsia"/>
          <w:vertAlign w:val="superscript"/>
        </w:rPr>
        <w:t>th</w:t>
      </w:r>
      <w:r>
        <w:rPr>
          <w:rFonts w:ascii="Times New Roman" w:hAnsi="Times New Roman" w:cs="Times New Roman" w:hint="eastAsia"/>
        </w:rPr>
        <w:t xml:space="preserve"> (</w:t>
      </w:r>
      <w:r w:rsidR="009D4663">
        <w:rPr>
          <w:rFonts w:ascii="Times New Roman" w:hAnsi="Times New Roman" w:cs="Times New Roman"/>
        </w:rPr>
        <w:t>Tuesday</w:t>
      </w:r>
      <w:r>
        <w:rPr>
          <w:rFonts w:ascii="Times New Roman" w:hAnsi="Times New Roman" w:cs="Times New Roman" w:hint="eastAsia"/>
        </w:rPr>
        <w:t>) 1</w:t>
      </w:r>
      <w:r w:rsidR="009D4663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 w:hint="eastAsia"/>
        </w:rPr>
        <w:t>:</w:t>
      </w:r>
      <w:r w:rsidR="009D466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0-2</w:t>
      </w:r>
      <w:r w:rsidR="009D4663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 w:hint="eastAsia"/>
        </w:rPr>
        <w:t>:</w:t>
      </w:r>
      <w:r w:rsidR="009D466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0 PM</w:t>
      </w: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  <w:r w:rsidRPr="0075793E">
        <w:rPr>
          <w:rFonts w:ascii="Times New Roman" w:hAnsi="Times New Roman" w:cs="Times New Roman"/>
        </w:rPr>
        <w:t xml:space="preserve">III. Venue: </w:t>
      </w:r>
      <w:r w:rsidRPr="0075793E">
        <w:rPr>
          <w:rFonts w:ascii="Times New Roman" w:eastAsia="新細明體" w:hAnsi="Times New Roman" w:cs="Times New Roman"/>
        </w:rPr>
        <w:t>Ching-sheng International Conference Hall</w:t>
      </w:r>
      <w:r>
        <w:rPr>
          <w:rFonts w:ascii="Times New Roman" w:hAnsi="Times New Roman" w:cs="Times New Roman" w:hint="eastAsia"/>
        </w:rPr>
        <w:t xml:space="preserve"> (T301), Tamkang University</w:t>
      </w: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IV. Organizer: English Department, Tamkang University</w:t>
      </w:r>
    </w:p>
    <w:p w:rsidR="00F73957" w:rsidRP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</w:p>
    <w:p w:rsidR="00F73957" w:rsidRDefault="00F73957" w:rsidP="00F73957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V. Eligibility: Undergraduates, day and night programs and regardless of specific mother tongues</w:t>
      </w:r>
    </w:p>
    <w:p w:rsidR="00F73957" w:rsidRPr="00F73957" w:rsidRDefault="00F73957" w:rsidP="00F73957">
      <w:pPr>
        <w:rPr>
          <w:rFonts w:ascii="Times New Roman" w:hAnsi="Times New Roman" w:cs="Times New Roman"/>
        </w:rPr>
      </w:pPr>
    </w:p>
    <w:p w:rsidR="00F73957" w:rsidRPr="00EC409F" w:rsidRDefault="00F73957" w:rsidP="00474812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VI. Registration:</w:t>
      </w:r>
      <w:r w:rsidRPr="00474812">
        <w:rPr>
          <w:rFonts w:ascii="Times New Roman" w:hAnsi="Times New Roman" w:cs="Times New Roman" w:hint="eastAsia"/>
        </w:rPr>
        <w:t xml:space="preserve"> </w:t>
      </w:r>
      <w:r w:rsidR="00F244E3">
        <w:rPr>
          <w:rFonts w:ascii="Times New Roman" w:hAnsi="Times New Roman" w:cs="Times New Roman" w:hint="eastAsia"/>
        </w:rPr>
        <w:t xml:space="preserve">Deliver the application form and 100-NT-dollar </w:t>
      </w:r>
      <w:r w:rsidRPr="00474812">
        <w:rPr>
          <w:rFonts w:ascii="Times New Roman" w:hAnsi="Times New Roman" w:cs="Times New Roman" w:hint="eastAsia"/>
        </w:rPr>
        <w:t>deposit</w:t>
      </w:r>
      <w:r w:rsidR="00F244E3">
        <w:rPr>
          <w:rFonts w:ascii="Times New Roman" w:hAnsi="Times New Roman" w:cs="Times New Roman" w:hint="eastAsia"/>
        </w:rPr>
        <w:t xml:space="preserve"> to Office of English Department</w:t>
      </w:r>
      <w:r w:rsidR="00E25A7B">
        <w:rPr>
          <w:rFonts w:ascii="Times New Roman" w:hAnsi="Times New Roman" w:cs="Times New Roman" w:hint="eastAsia"/>
        </w:rPr>
        <w:t xml:space="preserve"> (FL207)</w:t>
      </w:r>
      <w:r w:rsidR="00F244E3">
        <w:rPr>
          <w:rFonts w:ascii="Times New Roman" w:hAnsi="Times New Roman" w:cs="Times New Roman" w:hint="eastAsia"/>
        </w:rPr>
        <w:t xml:space="preserve"> </w:t>
      </w:r>
      <w:r w:rsidR="00E25A7B">
        <w:rPr>
          <w:rFonts w:ascii="Times New Roman" w:hAnsi="Times New Roman" w:cs="Times New Roman" w:hint="eastAsia"/>
        </w:rPr>
        <w:t>during</w:t>
      </w:r>
      <w:r w:rsidR="00F244E3">
        <w:rPr>
          <w:rFonts w:ascii="Times New Roman" w:hAnsi="Times New Roman" w:cs="Times New Roman" w:hint="eastAsia"/>
        </w:rPr>
        <w:t xml:space="preserve"> </w:t>
      </w:r>
      <w:r w:rsidR="00F244E3" w:rsidRPr="00474812">
        <w:rPr>
          <w:rFonts w:ascii="Times New Roman" w:hAnsi="Times New Roman" w:cs="Times New Roman" w:hint="eastAsia"/>
        </w:rPr>
        <w:t>201</w:t>
      </w:r>
      <w:r w:rsidR="00BE53F0">
        <w:rPr>
          <w:rFonts w:ascii="Times New Roman" w:hAnsi="Times New Roman" w:cs="Times New Roman" w:hint="eastAsia"/>
        </w:rPr>
        <w:t>9</w:t>
      </w:r>
      <w:r w:rsidR="00F244E3" w:rsidRPr="00474812">
        <w:rPr>
          <w:rFonts w:ascii="Times New Roman" w:hAnsi="Times New Roman" w:cs="Times New Roman" w:hint="eastAsia"/>
        </w:rPr>
        <w:t xml:space="preserve">, </w:t>
      </w:r>
      <w:r w:rsidR="00F244E3" w:rsidRPr="00474812">
        <w:rPr>
          <w:rFonts w:ascii="Times New Roman" w:hAnsi="Times New Roman" w:cs="Times New Roman"/>
        </w:rPr>
        <w:t>September</w:t>
      </w:r>
      <w:r w:rsidR="00AA6275">
        <w:rPr>
          <w:rFonts w:ascii="Times New Roman" w:hAnsi="Times New Roman" w:cs="Times New Roman" w:hint="eastAsia"/>
        </w:rPr>
        <w:t>, 20</w:t>
      </w:r>
      <w:bookmarkStart w:id="0" w:name="_GoBack"/>
      <w:bookmarkEnd w:id="0"/>
      <w:r w:rsidR="00F244E3" w:rsidRPr="00474812">
        <w:rPr>
          <w:rFonts w:ascii="Times New Roman" w:hAnsi="Times New Roman" w:cs="Times New Roman" w:hint="eastAsia"/>
          <w:vertAlign w:val="superscript"/>
        </w:rPr>
        <w:t>th</w:t>
      </w:r>
      <w:r w:rsidR="00F244E3" w:rsidRPr="00474812">
        <w:rPr>
          <w:rFonts w:ascii="Times New Roman" w:hAnsi="Times New Roman" w:cs="Times New Roman" w:hint="eastAsia"/>
        </w:rPr>
        <w:t xml:space="preserve"> </w:t>
      </w:r>
      <w:r w:rsidR="00F244E3" w:rsidRPr="00474812">
        <w:rPr>
          <w:rFonts w:ascii="Times New Roman" w:hAnsi="Times New Roman" w:cs="Times New Roman"/>
        </w:rPr>
        <w:t>–</w:t>
      </w:r>
      <w:r w:rsidR="009D4663">
        <w:rPr>
          <w:rFonts w:ascii="Times New Roman" w:hAnsi="Times New Roman" w:cs="Times New Roman" w:hint="eastAsia"/>
        </w:rPr>
        <w:t xml:space="preserve"> October, 1</w:t>
      </w:r>
      <w:r w:rsidR="00BE53F0">
        <w:rPr>
          <w:rFonts w:ascii="Times New Roman" w:hAnsi="Times New Roman" w:cs="Times New Roman" w:hint="eastAsia"/>
        </w:rPr>
        <w:t>1</w:t>
      </w:r>
      <w:r w:rsidR="00F244E3" w:rsidRPr="00474812">
        <w:rPr>
          <w:rFonts w:ascii="Times New Roman" w:hAnsi="Times New Roman" w:cs="Times New Roman" w:hint="eastAsia"/>
          <w:vertAlign w:val="superscript"/>
        </w:rPr>
        <w:t>th</w:t>
      </w:r>
      <w:r w:rsidR="00F244E3">
        <w:rPr>
          <w:rFonts w:ascii="Times New Roman" w:hAnsi="Times New Roman" w:cs="Times New Roman" w:hint="eastAsia"/>
        </w:rPr>
        <w:t xml:space="preserve">. The deposit </w:t>
      </w:r>
      <w:r w:rsidRPr="00474812">
        <w:rPr>
          <w:rFonts w:ascii="Times New Roman" w:hAnsi="Times New Roman" w:cs="Times New Roman" w:hint="eastAsia"/>
        </w:rPr>
        <w:t xml:space="preserve">will be returned on your </w:t>
      </w:r>
      <w:r w:rsidRPr="00474812">
        <w:rPr>
          <w:rFonts w:ascii="Times New Roman" w:hAnsi="Times New Roman" w:cs="Times New Roman"/>
        </w:rPr>
        <w:t>fulfillment</w:t>
      </w:r>
      <w:r w:rsidRPr="00474812">
        <w:rPr>
          <w:rFonts w:ascii="Times New Roman" w:hAnsi="Times New Roman" w:cs="Times New Roman" w:hint="eastAsia"/>
        </w:rPr>
        <w:t xml:space="preserve"> of the competition obligation; if not, </w:t>
      </w:r>
      <w:r w:rsidRPr="00EC409F">
        <w:rPr>
          <w:rFonts w:ascii="Times New Roman" w:hAnsi="Times New Roman" w:cs="Times New Roman"/>
        </w:rPr>
        <w:t xml:space="preserve">withheld. </w:t>
      </w:r>
    </w:p>
    <w:p w:rsidR="00F73957" w:rsidRPr="00EC409F" w:rsidRDefault="00F73957">
      <w:pPr>
        <w:rPr>
          <w:rFonts w:ascii="Times New Roman" w:hAnsi="Times New Roman" w:cs="Times New Roman"/>
        </w:rPr>
      </w:pPr>
    </w:p>
    <w:p w:rsidR="00F73957" w:rsidRPr="00EC409F" w:rsidRDefault="00EC40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VII. Detailed Rules:</w:t>
      </w:r>
    </w:p>
    <w:p w:rsidR="00F73957" w:rsidRDefault="00EC409F" w:rsidP="00EC409F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 w:rsidRPr="00EC409F">
        <w:rPr>
          <w:rFonts w:ascii="Times New Roman" w:hAnsi="Times New Roman" w:cs="Times New Roman" w:hint="eastAsia"/>
        </w:rPr>
        <w:t>Order of Appearance</w:t>
      </w:r>
      <w:r w:rsidRPr="00EC409F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 w:hint="eastAsia"/>
        </w:rPr>
        <w:t>Participants register at the venue during 18:</w:t>
      </w:r>
      <w:r w:rsidR="009D4663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 w:hint="eastAsia"/>
        </w:rPr>
        <w:t>0~18:</w:t>
      </w:r>
      <w:r w:rsidR="009D466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 xml:space="preserve">5 and order of appearance is determined by drawing the lot.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</w:t>
      </w:r>
      <w:r>
        <w:rPr>
          <w:rFonts w:ascii="Times New Roman" w:hAnsi="Times New Roman" w:cs="Times New Roman"/>
        </w:rPr>
        <w:t>organizer draws</w:t>
      </w:r>
      <w:r>
        <w:rPr>
          <w:rFonts w:ascii="Times New Roman" w:hAnsi="Times New Roman" w:cs="Times New Roman" w:hint="eastAsia"/>
        </w:rPr>
        <w:t xml:space="preserve"> the lot on behalf of belated participants if </w:t>
      </w:r>
      <w:r>
        <w:rPr>
          <w:rFonts w:ascii="Times New Roman" w:hAnsi="Times New Roman" w:cs="Times New Roman"/>
        </w:rPr>
        <w:t>necessary</w:t>
      </w:r>
      <w:r>
        <w:rPr>
          <w:rFonts w:ascii="Times New Roman" w:hAnsi="Times New Roman" w:cs="Times New Roman" w:hint="eastAsia"/>
        </w:rPr>
        <w:t xml:space="preserve">. Failure to register is regarded the same as </w:t>
      </w:r>
      <w:r>
        <w:rPr>
          <w:rFonts w:ascii="Times New Roman" w:hAnsi="Times New Roman" w:cs="Times New Roman"/>
        </w:rPr>
        <w:t>forfeiting</w:t>
      </w:r>
      <w:r>
        <w:rPr>
          <w:rFonts w:ascii="Times New Roman" w:hAnsi="Times New Roman" w:cs="Times New Roman" w:hint="eastAsia"/>
        </w:rPr>
        <w:t xml:space="preserve"> one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right.</w:t>
      </w:r>
    </w:p>
    <w:p w:rsidR="00EC409F" w:rsidRPr="00393D54" w:rsidRDefault="00393D54" w:rsidP="002D7452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 w:rsidRPr="00393D54">
        <w:rPr>
          <w:rFonts w:ascii="Times New Roman" w:hAnsi="Times New Roman" w:cs="Times New Roman"/>
        </w:rPr>
        <w:t xml:space="preserve">What to Compete—Please visit </w:t>
      </w:r>
      <w:r w:rsidRPr="00393D54">
        <w:rPr>
          <w:rFonts w:ascii="Times New Roman" w:hAnsi="Times New Roman" w:cs="Times New Roman"/>
          <w:color w:val="000000"/>
          <w:kern w:val="0"/>
          <w:sz w:val="22"/>
        </w:rPr>
        <w:t>201</w:t>
      </w:r>
      <w:r w:rsidR="00BE53F0">
        <w:rPr>
          <w:rFonts w:ascii="Times New Roman" w:hAnsi="Times New Roman" w:cs="Times New Roman" w:hint="eastAsia"/>
          <w:color w:val="000000"/>
          <w:kern w:val="0"/>
          <w:sz w:val="22"/>
        </w:rPr>
        <w:t>9</w:t>
      </w:r>
      <w:r w:rsidRPr="00393D54">
        <w:rPr>
          <w:rFonts w:ascii="Times New Roman" w:hAnsi="Times New Roman" w:cs="Times New Roman"/>
          <w:color w:val="000000"/>
          <w:kern w:val="0"/>
          <w:sz w:val="22"/>
        </w:rPr>
        <w:t xml:space="preserve"> Word Bank </w:t>
      </w:r>
      <w:r>
        <w:rPr>
          <w:rFonts w:ascii="Times New Roman" w:hAnsi="Times New Roman" w:cs="Times New Roman" w:hint="eastAsia"/>
          <w:color w:val="000000"/>
          <w:kern w:val="0"/>
          <w:sz w:val="22"/>
        </w:rPr>
        <w:t>announced on the official website of English Department (website</w:t>
      </w:r>
      <w:r w:rsidR="00BE53F0">
        <w:rPr>
          <w:rFonts w:ascii="Times New Roman" w:hAnsi="Times New Roman" w:cs="Times New Roman" w:hint="eastAsia"/>
          <w:color w:val="000000"/>
          <w:kern w:val="0"/>
          <w:sz w:val="22"/>
        </w:rPr>
        <w:t xml:space="preserve">: </w:t>
      </w:r>
      <w:hyperlink r:id="rId8" w:history="1">
        <w:r w:rsidR="00BE53F0" w:rsidRPr="000636E5">
          <w:rPr>
            <w:rStyle w:val="aa"/>
          </w:rPr>
          <w:t>https://www.tflx.tku.edu.tw/english/file/1154</w:t>
        </w:r>
      </w:hyperlink>
      <w:r>
        <w:rPr>
          <w:rFonts w:ascii="Times New Roman" w:hAnsi="Times New Roman" w:cs="Times New Roman" w:hint="eastAsia"/>
          <w:kern w:val="0"/>
          <w:sz w:val="22"/>
        </w:rPr>
        <w:t>).</w:t>
      </w:r>
    </w:p>
    <w:p w:rsidR="00393D54" w:rsidRDefault="00393D54" w:rsidP="00EC409F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Conduct of </w:t>
      </w:r>
      <w:r>
        <w:rPr>
          <w:rFonts w:ascii="Times New Roman" w:hAnsi="Times New Roman" w:cs="Times New Roman"/>
        </w:rPr>
        <w:t>Competition—</w:t>
      </w:r>
    </w:p>
    <w:p w:rsidR="00393D54" w:rsidRDefault="00393D54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perform as ordered.</w:t>
      </w:r>
    </w:p>
    <w:p w:rsidR="00393D54" w:rsidRDefault="00393D54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Chief judge reads the vocabulary twice and clarifies it</w:t>
      </w:r>
      <w:r w:rsidR="00722E8B">
        <w:rPr>
          <w:rFonts w:ascii="Times New Roman" w:hAnsi="Times New Roman" w:cs="Times New Roman" w:hint="eastAsia"/>
        </w:rPr>
        <w:t xml:space="preserve"> once,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followed</w:t>
      </w:r>
      <w:r>
        <w:rPr>
          <w:rFonts w:ascii="Times New Roman" w:hAnsi="Times New Roman" w:cs="Times New Roman" w:hint="eastAsia"/>
        </w:rPr>
        <w:t xml:space="preserve"> by the last reading it.</w:t>
      </w:r>
    </w:p>
    <w:p w:rsidR="00722E8B" w:rsidRDefault="00722E8B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spell the given vocabulary and make it complete in 10 seconds.</w:t>
      </w:r>
    </w:p>
    <w:p w:rsidR="00722E8B" w:rsidRPr="00722E8B" w:rsidRDefault="00722E8B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  <w:color w:val="FF0000"/>
        </w:rPr>
      </w:pPr>
      <w:r w:rsidRPr="00722E8B">
        <w:rPr>
          <w:rFonts w:ascii="Times New Roman" w:hAnsi="Times New Roman" w:cs="Times New Roman"/>
          <w:color w:val="FF0000"/>
        </w:rPr>
        <w:t>Misspelling</w:t>
      </w:r>
      <w:r w:rsidRPr="00722E8B">
        <w:rPr>
          <w:rFonts w:ascii="Times New Roman" w:hAnsi="Times New Roman" w:cs="Times New Roman" w:hint="eastAsia"/>
          <w:color w:val="FF0000"/>
        </w:rPr>
        <w:t xml:space="preserve"> (no chance of modification) or failure to spell in 10 seconds is deemed immediate elimination.</w:t>
      </w:r>
    </w:p>
    <w:p w:rsidR="00722E8B" w:rsidRDefault="00722E8B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are entitled to judge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s </w:t>
      </w:r>
      <w:r w:rsidR="00972CC7">
        <w:rPr>
          <w:rFonts w:ascii="Times New Roman" w:hAnsi="Times New Roman" w:cs="Times New Roman" w:hint="eastAsia"/>
        </w:rPr>
        <w:t>reread</w:t>
      </w:r>
      <w:r>
        <w:rPr>
          <w:rFonts w:ascii="Times New Roman" w:hAnsi="Times New Roman" w:cs="Times New Roman" w:hint="eastAsia"/>
        </w:rPr>
        <w:t xml:space="preserve"> and re-</w:t>
      </w:r>
      <w:r>
        <w:rPr>
          <w:rFonts w:ascii="Times New Roman" w:hAnsi="Times New Roman" w:cs="Times New Roman"/>
        </w:rPr>
        <w:t>clarification</w:t>
      </w:r>
      <w:r>
        <w:rPr>
          <w:rFonts w:ascii="Times New Roman" w:hAnsi="Times New Roman" w:cs="Times New Roman" w:hint="eastAsia"/>
        </w:rPr>
        <w:t xml:space="preserve"> respectively once.</w:t>
      </w:r>
    </w:p>
    <w:p w:rsidR="00722E8B" w:rsidRDefault="000E3D96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In the turn-based competition, failed spellers are eliminated and winning spellers are entitled to advance into next level.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last participant remaining </w:t>
      </w:r>
      <w:r>
        <w:rPr>
          <w:rFonts w:ascii="Times New Roman" w:hAnsi="Times New Roman" w:cs="Times New Roman" w:hint="eastAsia"/>
        </w:rPr>
        <w:lastRenderedPageBreak/>
        <w:t>on stage is granted the championship.</w:t>
      </w:r>
    </w:p>
    <w:p w:rsidR="000E3D96" w:rsidRDefault="000E3D96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The first five rankers, if </w:t>
      </w:r>
      <w:r>
        <w:rPr>
          <w:rFonts w:ascii="Times New Roman" w:hAnsi="Times New Roman" w:cs="Times New Roman"/>
        </w:rPr>
        <w:t>overlapping</w:t>
      </w:r>
      <w:r>
        <w:rPr>
          <w:rFonts w:ascii="Times New Roman" w:hAnsi="Times New Roman" w:cs="Times New Roman" w:hint="eastAsia"/>
        </w:rPr>
        <w:t xml:space="preserve"> their ranking in the competition, take one-on-one competition for the purpose of rank decision.</w:t>
      </w:r>
    </w:p>
    <w:p w:rsidR="000E3D96" w:rsidRPr="00393D54" w:rsidRDefault="000E3D96" w:rsidP="00393D54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Clarification of competition</w:t>
      </w:r>
      <w:r w:rsidR="005F752D">
        <w:rPr>
          <w:rFonts w:ascii="Times New Roman" w:hAnsi="Times New Roman" w:cs="Times New Roman" w:hint="eastAsia"/>
        </w:rPr>
        <w:t xml:space="preserve"> process</w:t>
      </w:r>
      <w:r>
        <w:rPr>
          <w:rFonts w:ascii="Times New Roman" w:hAnsi="Times New Roman" w:cs="Times New Roman"/>
        </w:rPr>
        <w:t xml:space="preserve"> is displayed in the file attached.</w:t>
      </w:r>
    </w:p>
    <w:p w:rsidR="005F752D" w:rsidRPr="005F752D" w:rsidRDefault="005F752D" w:rsidP="005F752D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 w:rsidRPr="005F752D">
        <w:rPr>
          <w:rFonts w:ascii="Times New Roman" w:hAnsi="Times New Roman" w:cs="Times New Roman" w:hint="eastAsia"/>
        </w:rPr>
        <w:t>Rewarding</w:t>
      </w:r>
      <w:r w:rsidRPr="005F752D">
        <w:rPr>
          <w:rFonts w:ascii="Times New Roman" w:hAnsi="Times New Roman" w:cs="Times New Roman"/>
        </w:rPr>
        <w:t>—1</w:t>
      </w:r>
      <w:r w:rsidRPr="005F752D">
        <w:rPr>
          <w:rFonts w:ascii="Times New Roman" w:hAnsi="Times New Roman" w:cs="Times New Roman"/>
          <w:vertAlign w:val="superscript"/>
        </w:rPr>
        <w:t>st</w:t>
      </w:r>
      <w:r w:rsidRPr="005F752D">
        <w:rPr>
          <w:rFonts w:ascii="Times New Roman" w:hAnsi="Times New Roman" w:cs="Times New Roman"/>
        </w:rPr>
        <w:t xml:space="preserve"> ranking: </w:t>
      </w:r>
      <w:r w:rsidRPr="005F752D">
        <w:rPr>
          <w:rFonts w:ascii="Times New Roman" w:hAnsi="Times New Roman" w:cs="Times New Roman" w:hint="eastAsia"/>
        </w:rPr>
        <w:t>1</w:t>
      </w:r>
      <w:r w:rsidRPr="005F752D">
        <w:rPr>
          <w:rFonts w:ascii="Times New Roman" w:hAnsi="Times New Roman" w:cs="Times New Roman"/>
        </w:rPr>
        <w:t>,500 NT dollars and a certificate of award</w:t>
      </w:r>
    </w:p>
    <w:p w:rsidR="005F752D" w:rsidRDefault="005F752D" w:rsidP="005F752D">
      <w:pPr>
        <w:ind w:leftChars="708" w:left="1699"/>
        <w:rPr>
          <w:rFonts w:ascii="Times New Roman" w:hAnsi="Times New Roman" w:cs="Times New Roman"/>
        </w:rPr>
      </w:pPr>
      <w:r w:rsidRPr="00CE4907">
        <w:rPr>
          <w:rFonts w:ascii="Times New Roman" w:hAnsi="Times New Roman" w:cs="Times New Roman"/>
        </w:rPr>
        <w:t>2</w:t>
      </w:r>
      <w:r w:rsidRPr="00CE4907">
        <w:rPr>
          <w:rFonts w:ascii="Times New Roman" w:hAnsi="Times New Roman" w:cs="Times New Roman"/>
          <w:vertAlign w:val="superscript"/>
        </w:rPr>
        <w:t>nd</w:t>
      </w:r>
      <w:r w:rsidRPr="00CE4907">
        <w:rPr>
          <w:rFonts w:ascii="Times New Roman" w:hAnsi="Times New Roman" w:cs="Times New Roman"/>
        </w:rPr>
        <w:t xml:space="preserve"> ranking: </w:t>
      </w:r>
      <w:r>
        <w:rPr>
          <w:rFonts w:ascii="Times New Roman" w:hAnsi="Times New Roman" w:cs="Times New Roman" w:hint="eastAsia"/>
        </w:rPr>
        <w:t>1</w:t>
      </w:r>
      <w:r w:rsidRPr="00CE490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 w:hint="eastAsia"/>
        </w:rPr>
        <w:t>2</w:t>
      </w:r>
      <w:r w:rsidRPr="00CE4907">
        <w:rPr>
          <w:rFonts w:ascii="Times New Roman" w:hAnsi="Times New Roman" w:cs="Times New Roman"/>
        </w:rPr>
        <w:t>00 NT dollars and a certificate of award</w:t>
      </w:r>
    </w:p>
    <w:p w:rsidR="005F752D" w:rsidRDefault="005F752D" w:rsidP="005F752D">
      <w:pPr>
        <w:ind w:leftChars="708" w:left="1699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Pr="00CE4907">
        <w:rPr>
          <w:rFonts w:ascii="Times New Roman" w:hAnsi="Times New Roman" w:cs="Times New Roman" w:hint="eastAsia"/>
          <w:vertAlign w:val="superscript"/>
        </w:rPr>
        <w:t>rd</w:t>
      </w:r>
      <w:r>
        <w:rPr>
          <w:rFonts w:ascii="Times New Roman" w:hAnsi="Times New Roman" w:cs="Times New Roman" w:hint="eastAsia"/>
        </w:rPr>
        <w:t xml:space="preserve"> ranking: 1,000 NT dollars and a certificate of award</w:t>
      </w:r>
    </w:p>
    <w:p w:rsidR="005F752D" w:rsidRDefault="005F752D" w:rsidP="005F752D">
      <w:pPr>
        <w:ind w:leftChars="708" w:left="1699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Pr="00CE4907">
        <w:rPr>
          <w:rFonts w:ascii="Times New Roman" w:hAnsi="Times New Roman" w:cs="Times New Roman" w:hint="eastAsia"/>
          <w:vertAlign w:val="superscript"/>
        </w:rPr>
        <w:t>th</w:t>
      </w:r>
      <w:r>
        <w:rPr>
          <w:rFonts w:ascii="Times New Roman" w:hAnsi="Times New Roman" w:cs="Times New Roman" w:hint="eastAsia"/>
        </w:rPr>
        <w:t xml:space="preserve"> ranking: 800 NT dollars and a certificate of award</w:t>
      </w:r>
    </w:p>
    <w:p w:rsidR="005F752D" w:rsidRDefault="005F752D" w:rsidP="005F752D">
      <w:pPr>
        <w:ind w:leftChars="708" w:left="1699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Pr="005F752D">
        <w:rPr>
          <w:rFonts w:ascii="Times New Roman" w:hAnsi="Times New Roman" w:cs="Times New Roman" w:hint="eastAsia"/>
          <w:vertAlign w:val="superscript"/>
        </w:rPr>
        <w:t>th</w:t>
      </w:r>
      <w:r>
        <w:rPr>
          <w:rFonts w:ascii="Times New Roman" w:hAnsi="Times New Roman" w:cs="Times New Roman" w:hint="eastAsia"/>
        </w:rPr>
        <w:t xml:space="preserve"> ranking:</w:t>
      </w:r>
      <w:r w:rsidRPr="005F752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500 NT dollars and a certificate of award</w:t>
      </w:r>
    </w:p>
    <w:p w:rsidR="005F752D" w:rsidRDefault="005F752D" w:rsidP="005F752D">
      <w:pPr>
        <w:ind w:left="425" w:hangingChars="177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VIII. Winners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Obligation</w:t>
      </w:r>
      <w:r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 w:hint="eastAsia"/>
        </w:rPr>
        <w:t xml:space="preserve"> First-prioritized participants on behalf of Tamkang University</w:t>
      </w:r>
      <w:r w:rsidRPr="0085161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in relevant competitions</w:t>
      </w:r>
    </w:p>
    <w:p w:rsidR="005F752D" w:rsidRDefault="005F752D" w:rsidP="005F752D">
      <w:pPr>
        <w:rPr>
          <w:rFonts w:ascii="Times New Roman" w:hAnsi="Times New Roman" w:cs="Times New Roman"/>
        </w:rPr>
      </w:pPr>
    </w:p>
    <w:p w:rsidR="005F752D" w:rsidRDefault="005F752D" w:rsidP="0076720B">
      <w:pPr>
        <w:ind w:left="425" w:hangingChars="177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IX. </w:t>
      </w:r>
      <w:r w:rsidR="0076720B">
        <w:rPr>
          <w:rFonts w:ascii="Times New Roman" w:hAnsi="Times New Roman" w:cs="Times New Roman" w:hint="eastAsia"/>
        </w:rPr>
        <w:t>The competition organizer is entitled to revise and complement the regulations if necessary, and to announce beforehand.</w:t>
      </w:r>
    </w:p>
    <w:p w:rsidR="0076720B" w:rsidRDefault="0076720B" w:rsidP="005F752D">
      <w:pPr>
        <w:rPr>
          <w:rFonts w:ascii="Times New Roman" w:hAnsi="Times New Roman" w:cs="Times New Roman"/>
        </w:rPr>
      </w:pPr>
    </w:p>
    <w:p w:rsidR="0076720B" w:rsidRDefault="0076720B" w:rsidP="0076720B">
      <w:pPr>
        <w:ind w:left="283" w:hangingChars="1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X. If any problem, contact </w:t>
      </w:r>
      <w:r w:rsidR="00BE53F0">
        <w:rPr>
          <w:rFonts w:ascii="Times New Roman" w:hAnsi="Times New Roman" w:cs="Times New Roman" w:hint="eastAsia"/>
        </w:rPr>
        <w:t>Amy</w:t>
      </w:r>
      <w:r>
        <w:rPr>
          <w:rFonts w:ascii="Times New Roman" w:hAnsi="Times New Roman" w:cs="Times New Roman" w:hint="eastAsia"/>
        </w:rPr>
        <w:t xml:space="preserve">, TA of Dept. English. 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 w:hint="eastAsia"/>
        </w:rPr>
        <w:t>hone: (02)2621-5656 ext. 2344</w:t>
      </w:r>
    </w:p>
    <w:p w:rsidR="0076720B" w:rsidRDefault="0076720B" w:rsidP="005F752D">
      <w:pPr>
        <w:rPr>
          <w:rFonts w:ascii="Times New Roman" w:hAnsi="Times New Roman" w:cs="Times New Roman"/>
        </w:rPr>
      </w:pPr>
    </w:p>
    <w:p w:rsidR="0076720B" w:rsidRDefault="0076720B" w:rsidP="0076720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Clarification of </w:t>
      </w:r>
      <w:r>
        <w:rPr>
          <w:rFonts w:ascii="Times New Roman" w:hAnsi="Times New Roman" w:cs="Times New Roman" w:hint="eastAsia"/>
        </w:rPr>
        <w:t>C</w:t>
      </w:r>
      <w:r>
        <w:rPr>
          <w:rFonts w:ascii="Times New Roman" w:hAnsi="Times New Roman" w:cs="Times New Roman"/>
        </w:rPr>
        <w:t>ompetition</w:t>
      </w:r>
      <w:r>
        <w:rPr>
          <w:rFonts w:ascii="Times New Roman" w:hAnsi="Times New Roman" w:cs="Times New Roman" w:hint="eastAsia"/>
        </w:rPr>
        <w:t xml:space="preserve"> Process</w:t>
      </w:r>
    </w:p>
    <w:p w:rsidR="0076720B" w:rsidRPr="0076720B" w:rsidRDefault="0076720B" w:rsidP="0076720B">
      <w:pPr>
        <w:pStyle w:val="a7"/>
        <w:numPr>
          <w:ilvl w:val="0"/>
          <w:numId w:val="6"/>
        </w:numPr>
        <w:ind w:leftChars="0"/>
        <w:rPr>
          <w:rFonts w:ascii="Times New Roman" w:hAnsi="Times New Roman" w:cs="Times New Roman"/>
          <w:color w:val="FF0000"/>
        </w:rPr>
      </w:pPr>
      <w:r w:rsidRPr="0076720B">
        <w:rPr>
          <w:rFonts w:ascii="Times New Roman" w:hAnsi="Times New Roman" w:cs="Times New Roman" w:hint="eastAsia"/>
          <w:color w:val="FF0000"/>
        </w:rPr>
        <w:t xml:space="preserve">Access to Word Bank is prohibited ever since the </w:t>
      </w:r>
      <w:r w:rsidRPr="0076720B">
        <w:rPr>
          <w:rFonts w:ascii="Times New Roman" w:hAnsi="Times New Roman" w:cs="Times New Roman"/>
          <w:color w:val="FF0000"/>
        </w:rPr>
        <w:t>beginning</w:t>
      </w:r>
      <w:r w:rsidR="00DA3C47">
        <w:rPr>
          <w:rFonts w:ascii="Times New Roman" w:hAnsi="Times New Roman" w:cs="Times New Roman" w:hint="eastAsia"/>
          <w:color w:val="FF0000"/>
        </w:rPr>
        <w:t xml:space="preserve">, </w:t>
      </w:r>
      <w:r w:rsidRPr="0076720B">
        <w:rPr>
          <w:rFonts w:ascii="Times New Roman" w:hAnsi="Times New Roman" w:cs="Times New Roman" w:hint="eastAsia"/>
          <w:color w:val="FF0000"/>
        </w:rPr>
        <w:t>un</w:t>
      </w:r>
      <w:r w:rsidR="00DA3C47">
        <w:rPr>
          <w:rFonts w:ascii="Times New Roman" w:hAnsi="Times New Roman" w:cs="Times New Roman" w:hint="eastAsia"/>
          <w:color w:val="FF0000"/>
        </w:rPr>
        <w:t>til the end of the competition and in sudden-death playoff.</w:t>
      </w:r>
    </w:p>
    <w:p w:rsidR="0076720B" w:rsidRPr="00DA3C47" w:rsidRDefault="0076720B" w:rsidP="005F752D">
      <w:pPr>
        <w:rPr>
          <w:rFonts w:ascii="Times New Roman" w:hAnsi="Times New Roman" w:cs="Times New Roman"/>
        </w:rPr>
      </w:pPr>
    </w:p>
    <w:p w:rsidR="0076720B" w:rsidRDefault="00DA3C47" w:rsidP="00DA3C47">
      <w:pPr>
        <w:pStyle w:val="a7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enter on stage as ordered and enter the next round if spelling correct.</w:t>
      </w:r>
    </w:p>
    <w:p w:rsidR="00DA3C47" w:rsidRPr="00DA3C47" w:rsidRDefault="00DA3C47" w:rsidP="00DA3C47">
      <w:pPr>
        <w:rPr>
          <w:rFonts w:ascii="Times New Roman" w:hAnsi="Times New Roman" w:cs="Times New Roman"/>
        </w:rPr>
      </w:pP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1650"/>
        <w:gridCol w:w="1780"/>
        <w:gridCol w:w="2480"/>
      </w:tblGrid>
      <w:tr w:rsidR="00DA3C47" w:rsidTr="00DA3C47">
        <w:trPr>
          <w:trHeight w:val="1214"/>
        </w:trPr>
        <w:tc>
          <w:tcPr>
            <w:tcW w:w="2160" w:type="dxa"/>
          </w:tcPr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Apple, Apple. A hard round fruit that has red or light green skin. </w:t>
            </w:r>
            <w:r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 w:hint="eastAsia"/>
              </w:rPr>
              <w:t xml:space="preserve">pple. </w:t>
            </w:r>
          </w:p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No. 1 participant:</w:t>
            </w:r>
          </w:p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 w:hint="eastAsia"/>
              </w:rPr>
              <w:t>pple A-P-P-L-E</w:t>
            </w:r>
          </w:p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 w:hint="eastAsia"/>
              </w:rPr>
              <w:t>orrect.</w:t>
            </w:r>
          </w:p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0" w:type="dxa"/>
          </w:tcPr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Result:</w:t>
            </w:r>
          </w:p>
          <w:p w:rsidR="00DA3C47" w:rsidRDefault="00DA3C4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 w:hint="eastAsia"/>
              </w:rPr>
              <w:t xml:space="preserve">nter the next round. </w:t>
            </w:r>
            <w:r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 w:hint="eastAsia"/>
              </w:rPr>
              <w:t>lease wait for the next round at the ordered seat.</w:t>
            </w:r>
          </w:p>
          <w:p w:rsidR="00DA3C47" w:rsidRDefault="00DA3C47" w:rsidP="00DA3C47">
            <w:pPr>
              <w:rPr>
                <w:rFonts w:ascii="Times New Roman" w:hAnsi="Times New Roman" w:cs="Times New Roman"/>
              </w:rPr>
            </w:pPr>
          </w:p>
        </w:tc>
      </w:tr>
    </w:tbl>
    <w:p w:rsidR="0076720B" w:rsidRDefault="0076720B" w:rsidP="005F752D">
      <w:pPr>
        <w:rPr>
          <w:rFonts w:ascii="Times New Roman" w:hAnsi="Times New Roman" w:cs="Times New Roman"/>
        </w:rPr>
      </w:pPr>
    </w:p>
    <w:p w:rsidR="00DA3C47" w:rsidRDefault="00DA3C47" w:rsidP="00DA3C47">
      <w:pPr>
        <w:pStyle w:val="a7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enter on stage as ordered and are eliminated if spelling wrong</w:t>
      </w:r>
      <w:r w:rsidR="00134D21">
        <w:rPr>
          <w:rFonts w:ascii="Times New Roman" w:hAnsi="Times New Roman" w:cs="Times New Roman" w:hint="eastAsia"/>
        </w:rPr>
        <w:t xml:space="preserve">. </w:t>
      </w:r>
      <w:r w:rsidR="00134D21">
        <w:rPr>
          <w:rFonts w:ascii="Times New Roman" w:hAnsi="Times New Roman" w:cs="Times New Roman"/>
        </w:rPr>
        <w:t>E</w:t>
      </w:r>
      <w:r w:rsidR="00134D21">
        <w:rPr>
          <w:rFonts w:ascii="Times New Roman" w:hAnsi="Times New Roman" w:cs="Times New Roman" w:hint="eastAsia"/>
        </w:rPr>
        <w:t>nter the sudden-death playoff for the top 5 if participants are at the same ranking.</w:t>
      </w:r>
    </w:p>
    <w:tbl>
      <w:tblPr>
        <w:tblpPr w:leftFromText="180" w:rightFromText="180" w:vertAnchor="text" w:tblpY="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1650"/>
        <w:gridCol w:w="1780"/>
        <w:gridCol w:w="2480"/>
      </w:tblGrid>
      <w:tr w:rsidR="00134D21" w:rsidTr="00134D21">
        <w:trPr>
          <w:trHeight w:val="1214"/>
        </w:trPr>
        <w:tc>
          <w:tcPr>
            <w:tcW w:w="2160" w:type="dxa"/>
          </w:tcPr>
          <w:p w:rsidR="00134D21" w:rsidRDefault="00134D21" w:rsidP="00134D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134D21" w:rsidRPr="00134D21" w:rsidRDefault="00134D21" w:rsidP="00134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t>Dance, Dance. To move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your feet and body in a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way that matches the style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and 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lastRenderedPageBreak/>
              <w:t xml:space="preserve">speed of music.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D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>ance.</w:t>
            </w:r>
          </w:p>
        </w:tc>
        <w:tc>
          <w:tcPr>
            <w:tcW w:w="1650" w:type="dxa"/>
          </w:tcPr>
          <w:p w:rsidR="00134D21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No. 2 participant:</w:t>
            </w:r>
          </w:p>
          <w:p w:rsidR="00134D21" w:rsidRPr="000653C4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Dance D</w:t>
            </w:r>
            <w:r w:rsidRPr="000653C4">
              <w:rPr>
                <w:rFonts w:ascii="Times New Roman" w:hAnsi="Times New Roman" w:cs="Times New Roman"/>
              </w:rPr>
              <w:t>-A-N-</w:t>
            </w:r>
            <w:r w:rsidRPr="00BE53F0">
              <w:rPr>
                <w:rFonts w:ascii="Times New Roman" w:hAnsi="Times New Roman" w:cs="Times New Roman"/>
              </w:rPr>
              <w:t>S</w:t>
            </w:r>
          </w:p>
          <w:p w:rsidR="00134D21" w:rsidRDefault="00134D21" w:rsidP="00134D21">
            <w:pPr>
              <w:rPr>
                <w:rFonts w:ascii="Times New Roman" w:hAnsi="Times New Roman" w:cs="Times New Roman"/>
              </w:rPr>
            </w:pPr>
            <w:r w:rsidRPr="000653C4">
              <w:rPr>
                <w:rFonts w:ascii="Times New Roman" w:hAnsi="Times New Roman" w:cs="Times New Roman"/>
              </w:rPr>
              <w:t>Correcting the</w:t>
            </w:r>
            <w:r>
              <w:rPr>
                <w:rFonts w:ascii="Times New Roman" w:hAnsi="Times New Roman" w:cs="Times New Roman" w:hint="eastAsia"/>
              </w:rPr>
              <w:t xml:space="preserve"> spelling is not </w:t>
            </w:r>
            <w:r>
              <w:rPr>
                <w:rFonts w:ascii="Times New Roman" w:hAnsi="Times New Roman" w:cs="Times New Roman" w:hint="eastAsia"/>
              </w:rPr>
              <w:lastRenderedPageBreak/>
              <w:t>allowed.</w:t>
            </w:r>
          </w:p>
        </w:tc>
        <w:tc>
          <w:tcPr>
            <w:tcW w:w="1780" w:type="dxa"/>
          </w:tcPr>
          <w:p w:rsidR="00134D21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Judge:</w:t>
            </w:r>
          </w:p>
          <w:p w:rsidR="00134D21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Incorrect.</w:t>
            </w:r>
          </w:p>
          <w:p w:rsidR="00134D21" w:rsidRDefault="00134D21" w:rsidP="00134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0" w:type="dxa"/>
          </w:tcPr>
          <w:p w:rsidR="00134D21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Result:</w:t>
            </w:r>
          </w:p>
          <w:p w:rsidR="00134D21" w:rsidRDefault="00134D21" w:rsidP="00134D2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Eliminated. Please for the waiting area for sudden-death playoff.</w:t>
            </w:r>
          </w:p>
          <w:p w:rsidR="00134D21" w:rsidRDefault="00134D21" w:rsidP="00134D21">
            <w:pPr>
              <w:rPr>
                <w:rFonts w:ascii="Times New Roman" w:hAnsi="Times New Roman" w:cs="Times New Roman"/>
              </w:rPr>
            </w:pPr>
          </w:p>
        </w:tc>
      </w:tr>
    </w:tbl>
    <w:p w:rsidR="00134D21" w:rsidRPr="00134D21" w:rsidRDefault="00134D21" w:rsidP="00134D21">
      <w:pPr>
        <w:rPr>
          <w:rFonts w:ascii="Times New Roman" w:hAnsi="Times New Roman" w:cs="Times New Roman"/>
        </w:rPr>
      </w:pPr>
    </w:p>
    <w:p w:rsidR="00DA3C47" w:rsidRDefault="00134D21" w:rsidP="00134D21">
      <w:pPr>
        <w:pStyle w:val="a7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DC0175">
        <w:rPr>
          <w:rFonts w:ascii="Times New Roman" w:hAnsi="Times New Roman" w:cs="Times New Roman" w:hint="eastAsia"/>
          <w:color w:val="FF0000"/>
        </w:rPr>
        <w:t xml:space="preserve">Next participant resumes the spelling the same word </w:t>
      </w:r>
      <w:r w:rsidR="00DC0175" w:rsidRPr="00DC0175">
        <w:rPr>
          <w:rFonts w:ascii="Times New Roman" w:hAnsi="Times New Roman" w:cs="Times New Roman" w:hint="eastAsia"/>
          <w:color w:val="FF0000"/>
        </w:rPr>
        <w:t xml:space="preserve">that </w:t>
      </w:r>
      <w:r w:rsidRPr="00DC0175">
        <w:rPr>
          <w:rFonts w:ascii="Times New Roman" w:hAnsi="Times New Roman" w:cs="Times New Roman" w:hint="eastAsia"/>
          <w:color w:val="FF0000"/>
        </w:rPr>
        <w:t xml:space="preserve">the previous participant have </w:t>
      </w:r>
      <w:r w:rsidRPr="00DC0175">
        <w:rPr>
          <w:rFonts w:ascii="Times New Roman" w:hAnsi="Times New Roman" w:cs="Times New Roman"/>
          <w:color w:val="FF0000"/>
        </w:rPr>
        <w:t>misspelled</w:t>
      </w:r>
      <w:r w:rsidR="00DC0175">
        <w:rPr>
          <w:rFonts w:ascii="Times New Roman" w:hAnsi="Times New Roman" w:cs="Times New Roman" w:hint="eastAsia"/>
        </w:rPr>
        <w:t xml:space="preserve"> as the judge sets words as ordered.</w:t>
      </w:r>
    </w:p>
    <w:p w:rsidR="00DC0175" w:rsidRDefault="00DC0175" w:rsidP="00DC0175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1650"/>
        <w:gridCol w:w="1780"/>
        <w:gridCol w:w="2480"/>
      </w:tblGrid>
      <w:tr w:rsidR="00DC0175" w:rsidTr="00D30B1B">
        <w:trPr>
          <w:trHeight w:val="1214"/>
        </w:trPr>
        <w:tc>
          <w:tcPr>
            <w:tcW w:w="2160" w:type="dxa"/>
          </w:tcPr>
          <w:p w:rsidR="00DC0175" w:rsidRDefault="00DC0175" w:rsidP="00D30B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C0175" w:rsidRPr="00134D21" w:rsidRDefault="00DC0175" w:rsidP="00D30B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t>Dance, Dance. To move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your feet and body in a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way that matches the style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 xml:space="preserve"> and speed of music. 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>D</w:t>
            </w:r>
            <w:r>
              <w:rPr>
                <w:rFonts w:ascii="Times New Roman" w:hAnsi="Times New Roman" w:cs="Times New Roman" w:hint="eastAsia"/>
                <w:kern w:val="0"/>
                <w:szCs w:val="24"/>
              </w:rPr>
              <w:t>ance.</w:t>
            </w:r>
          </w:p>
        </w:tc>
        <w:tc>
          <w:tcPr>
            <w:tcW w:w="1650" w:type="dxa"/>
          </w:tcPr>
          <w:p w:rsid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No. 2 participant:</w:t>
            </w:r>
          </w:p>
          <w:p w:rsidR="00DC0175" w:rsidRP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Dance D-A-N-</w:t>
            </w:r>
            <w:r w:rsidRPr="00DC0175">
              <w:rPr>
                <w:rFonts w:ascii="Times New Roman" w:hAnsi="Times New Roman" w:cs="Times New Roman" w:hint="eastAsia"/>
              </w:rPr>
              <w:t>C-E</w:t>
            </w:r>
            <w:r>
              <w:rPr>
                <w:rFonts w:ascii="Times New Roman" w:hAnsi="Times New Roman" w:cs="Times New Roman" w:hint="eastAsia"/>
              </w:rPr>
              <w:t>.</w:t>
            </w:r>
          </w:p>
          <w:p w:rsidR="00DC0175" w:rsidRDefault="00DC0175" w:rsidP="00D30B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Judge will not set the next word </w:t>
            </w:r>
            <w:r>
              <w:rPr>
                <w:rFonts w:ascii="Times New Roman" w:hAnsi="Times New Roman" w:cs="Times New Roman"/>
              </w:rPr>
              <w:t>until</w:t>
            </w:r>
            <w:r>
              <w:rPr>
                <w:rFonts w:ascii="Times New Roman" w:hAnsi="Times New Roman" w:cs="Times New Roman" w:hint="eastAsia"/>
              </w:rPr>
              <w:t xml:space="preserve"> it is spelled right.</w:t>
            </w:r>
          </w:p>
        </w:tc>
        <w:tc>
          <w:tcPr>
            <w:tcW w:w="1780" w:type="dxa"/>
          </w:tcPr>
          <w:p w:rsid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Correct.</w:t>
            </w:r>
          </w:p>
          <w:p w:rsidR="00DC0175" w:rsidRDefault="00DC0175" w:rsidP="00D30B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0" w:type="dxa"/>
          </w:tcPr>
          <w:p w:rsid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Result:</w:t>
            </w:r>
          </w:p>
          <w:p w:rsidR="00DC0175" w:rsidRDefault="00DC0175" w:rsidP="00D30B1B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Enter the next round.</w:t>
            </w:r>
          </w:p>
          <w:p w:rsidR="00DC0175" w:rsidRDefault="00DC0175" w:rsidP="00D30B1B">
            <w:pPr>
              <w:rPr>
                <w:rFonts w:ascii="Times New Roman" w:hAnsi="Times New Roman" w:cs="Times New Roman"/>
              </w:rPr>
            </w:pPr>
          </w:p>
        </w:tc>
      </w:tr>
    </w:tbl>
    <w:p w:rsidR="00DC0175" w:rsidRDefault="00DC0175" w:rsidP="00DC0175">
      <w:pPr>
        <w:rPr>
          <w:rFonts w:ascii="Times New Roman" w:hAnsi="Times New Roman" w:cs="Times New Roman"/>
        </w:rPr>
      </w:pPr>
    </w:p>
    <w:p w:rsidR="00DC0175" w:rsidRDefault="00DC0175" w:rsidP="00DC0175">
      <w:pPr>
        <w:rPr>
          <w:rFonts w:ascii="Times New Roman" w:hAnsi="Times New Roman" w:cs="Times New Roman"/>
        </w:rPr>
      </w:pPr>
    </w:p>
    <w:p w:rsidR="00DC0175" w:rsidRPr="00DC0175" w:rsidRDefault="00DC0175" w:rsidP="00DC0175">
      <w:pPr>
        <w:pStyle w:val="a7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Participants are entitled</w:t>
      </w:r>
      <w:r w:rsidR="00972CC7">
        <w:rPr>
          <w:rFonts w:ascii="Times New Roman" w:hAnsi="Times New Roman" w:cs="Times New Roman" w:hint="eastAsia"/>
        </w:rPr>
        <w:t xml:space="preserve"> to</w:t>
      </w:r>
      <w:r>
        <w:rPr>
          <w:rFonts w:ascii="Times New Roman" w:hAnsi="Times New Roman" w:cs="Times New Roman" w:hint="eastAsia"/>
        </w:rPr>
        <w:t xml:space="preserve"> </w:t>
      </w:r>
      <w:r w:rsidR="00972CC7">
        <w:rPr>
          <w:rFonts w:ascii="Times New Roman" w:hAnsi="Times New Roman" w:cs="Times New Roman" w:hint="eastAsia"/>
        </w:rPr>
        <w:t>judge</w:t>
      </w:r>
      <w:r w:rsidR="00972CC7">
        <w:rPr>
          <w:rFonts w:ascii="Times New Roman" w:hAnsi="Times New Roman" w:cs="Times New Roman"/>
        </w:rPr>
        <w:t>’</w:t>
      </w:r>
      <w:r w:rsidR="00972CC7">
        <w:rPr>
          <w:rFonts w:ascii="Times New Roman" w:hAnsi="Times New Roman" w:cs="Times New Roman" w:hint="eastAsia"/>
        </w:rPr>
        <w:t>s reread and re-</w:t>
      </w:r>
      <w:r w:rsidR="00972CC7">
        <w:rPr>
          <w:rFonts w:ascii="Times New Roman" w:hAnsi="Times New Roman" w:cs="Times New Roman"/>
        </w:rPr>
        <w:t>clarification</w:t>
      </w:r>
      <w:r w:rsidR="00972CC7">
        <w:rPr>
          <w:rFonts w:ascii="Times New Roman" w:hAnsi="Times New Roman" w:cs="Times New Roman" w:hint="eastAsia"/>
        </w:rPr>
        <w:t xml:space="preserve"> respectively once.</w:t>
      </w:r>
    </w:p>
    <w:tbl>
      <w:tblPr>
        <w:tblpPr w:leftFromText="180" w:rightFromText="180" w:vertAnchor="text" w:horzAnchor="margin" w:tblpY="3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1650"/>
        <w:gridCol w:w="1780"/>
        <w:gridCol w:w="2480"/>
      </w:tblGrid>
      <w:tr w:rsidR="00DC0175" w:rsidTr="00DC0175">
        <w:trPr>
          <w:trHeight w:val="1214"/>
        </w:trPr>
        <w:tc>
          <w:tcPr>
            <w:tcW w:w="2160" w:type="dxa"/>
          </w:tcPr>
          <w:p w:rsidR="00DC0175" w:rsidRDefault="00DC0175" w:rsidP="00DC01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C0175" w:rsidRPr="00134D21" w:rsidRDefault="00A07927" w:rsidP="00A0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kern w:val="0"/>
                <w:szCs w:val="24"/>
              </w:rPr>
              <w:t>Flower, Flower. The blossom of a plant. Flower.</w:t>
            </w:r>
          </w:p>
        </w:tc>
        <w:tc>
          <w:tcPr>
            <w:tcW w:w="1650" w:type="dxa"/>
          </w:tcPr>
          <w:p w:rsidR="00DC0175" w:rsidRDefault="00DC0175" w:rsidP="00A07927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No. </w:t>
            </w:r>
            <w:r w:rsidR="00A07927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A07927">
              <w:rPr>
                <w:rFonts w:ascii="Times New Roman" w:hAnsi="Times New Roman" w:cs="Times New Roman" w:hint="eastAsia"/>
              </w:rPr>
              <w:t xml:space="preserve">Participant: May I have the definition again, please? </w:t>
            </w:r>
            <w:r w:rsidR="00A07927">
              <w:rPr>
                <w:rFonts w:ascii="Times New Roman" w:hAnsi="Times New Roman" w:cs="Times New Roman"/>
              </w:rPr>
              <w:t>Could</w:t>
            </w:r>
            <w:r w:rsidR="00A07927">
              <w:rPr>
                <w:rFonts w:ascii="Times New Roman" w:hAnsi="Times New Roman" w:cs="Times New Roman" w:hint="eastAsia"/>
              </w:rPr>
              <w:t xml:space="preserve"> you please repeat the word?</w:t>
            </w:r>
          </w:p>
        </w:tc>
        <w:tc>
          <w:tcPr>
            <w:tcW w:w="1780" w:type="dxa"/>
          </w:tcPr>
          <w:p w:rsidR="00DC0175" w:rsidRDefault="00DC0175" w:rsidP="00DC0175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Judge:</w:t>
            </w:r>
          </w:p>
          <w:p w:rsidR="00DC0175" w:rsidRDefault="00A07927" w:rsidP="00DC0175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Flower, the blossom of a plant. Flower</w:t>
            </w:r>
            <w:r w:rsidR="00DC0175">
              <w:rPr>
                <w:rFonts w:ascii="Times New Roman" w:hAnsi="Times New Roman" w:cs="Times New Roman" w:hint="eastAsia"/>
              </w:rPr>
              <w:t>.</w:t>
            </w:r>
          </w:p>
          <w:p w:rsidR="00DC0175" w:rsidRDefault="00DC0175" w:rsidP="00DC01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0" w:type="dxa"/>
          </w:tcPr>
          <w:p w:rsidR="00DC0175" w:rsidRDefault="00A07927" w:rsidP="00DC0175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No. 4 Participant</w:t>
            </w:r>
            <w:r w:rsidR="00DC0175">
              <w:rPr>
                <w:rFonts w:ascii="Times New Roman" w:hAnsi="Times New Roman" w:cs="Times New Roman" w:hint="eastAsia"/>
              </w:rPr>
              <w:t>:</w:t>
            </w:r>
          </w:p>
          <w:p w:rsidR="00DC0175" w:rsidRPr="00800B23" w:rsidRDefault="00A07927" w:rsidP="00800B23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Flower. F-L-O-W-E-R. </w:t>
            </w:r>
            <w:r w:rsidR="00EB7299">
              <w:rPr>
                <w:rFonts w:ascii="Times New Roman" w:hAnsi="Times New Roman" w:cs="Times New Roman" w:hint="eastAsia"/>
              </w:rPr>
              <w:t>Finis</w:t>
            </w:r>
            <w:r w:rsidR="00800B23">
              <w:rPr>
                <w:rFonts w:ascii="Times New Roman" w:hAnsi="Times New Roman" w:cs="Times New Roman" w:hint="eastAsia"/>
              </w:rPr>
              <w:t>h the spelling in 10 seconds after the re-</w:t>
            </w:r>
            <w:r w:rsidR="00800B23">
              <w:rPr>
                <w:rFonts w:ascii="Times New Roman" w:hAnsi="Times New Roman" w:cs="Times New Roman"/>
              </w:rPr>
              <w:t>clarification</w:t>
            </w:r>
            <w:r w:rsidR="00800B23">
              <w:rPr>
                <w:rFonts w:ascii="Times New Roman" w:hAnsi="Times New Roman" w:cs="Times New Roman" w:hint="eastAsia"/>
              </w:rPr>
              <w:t>.</w:t>
            </w:r>
          </w:p>
        </w:tc>
      </w:tr>
    </w:tbl>
    <w:p w:rsidR="00DC0175" w:rsidRDefault="00DC0175" w:rsidP="00DC0175">
      <w:pPr>
        <w:rPr>
          <w:rFonts w:ascii="Times New Roman" w:hAnsi="Times New Roman" w:cs="Times New Roman"/>
        </w:rPr>
      </w:pPr>
    </w:p>
    <w:p w:rsidR="00DC0175" w:rsidRPr="00DC0175" w:rsidRDefault="00DC0175" w:rsidP="00DC0175">
      <w:pPr>
        <w:rPr>
          <w:rFonts w:ascii="Times New Roman" w:hAnsi="Times New Roman" w:cs="Times New Roman"/>
        </w:rPr>
      </w:pPr>
    </w:p>
    <w:sectPr w:rsidR="00DC0175" w:rsidRPr="00DC0175" w:rsidSect="00DD65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B2C" w:rsidRDefault="00523B2C" w:rsidP="00F73957">
      <w:r>
        <w:separator/>
      </w:r>
    </w:p>
  </w:endnote>
  <w:endnote w:type="continuationSeparator" w:id="0">
    <w:p w:rsidR="00523B2C" w:rsidRDefault="00523B2C" w:rsidP="00F7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B2C" w:rsidRDefault="00523B2C" w:rsidP="00F73957">
      <w:r>
        <w:separator/>
      </w:r>
    </w:p>
  </w:footnote>
  <w:footnote w:type="continuationSeparator" w:id="0">
    <w:p w:rsidR="00523B2C" w:rsidRDefault="00523B2C" w:rsidP="00F73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A0ECC"/>
    <w:multiLevelType w:val="hybridMultilevel"/>
    <w:tmpl w:val="A63CB854"/>
    <w:lvl w:ilvl="0" w:tplc="6EF4DE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4E2241"/>
    <w:multiLevelType w:val="hybridMultilevel"/>
    <w:tmpl w:val="8310636C"/>
    <w:lvl w:ilvl="0" w:tplc="2864E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326501F9"/>
    <w:multiLevelType w:val="hybridMultilevel"/>
    <w:tmpl w:val="705AC186"/>
    <w:lvl w:ilvl="0" w:tplc="9C7229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BA5A87"/>
    <w:multiLevelType w:val="hybridMultilevel"/>
    <w:tmpl w:val="74BA79A8"/>
    <w:lvl w:ilvl="0" w:tplc="D01C5F3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32628E"/>
    <w:multiLevelType w:val="hybridMultilevel"/>
    <w:tmpl w:val="6524981A"/>
    <w:lvl w:ilvl="0" w:tplc="6CA6B7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9D63DD"/>
    <w:multiLevelType w:val="hybridMultilevel"/>
    <w:tmpl w:val="1E22677A"/>
    <w:lvl w:ilvl="0" w:tplc="E1F64406">
      <w:start w:val="10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B586993"/>
    <w:multiLevelType w:val="hybridMultilevel"/>
    <w:tmpl w:val="15026688"/>
    <w:lvl w:ilvl="0" w:tplc="DA28EB9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57"/>
    <w:rsid w:val="000653C4"/>
    <w:rsid w:val="00067862"/>
    <w:rsid w:val="000E3D96"/>
    <w:rsid w:val="0011296F"/>
    <w:rsid w:val="00134D21"/>
    <w:rsid w:val="00175571"/>
    <w:rsid w:val="00176C70"/>
    <w:rsid w:val="001A5797"/>
    <w:rsid w:val="002B4EA0"/>
    <w:rsid w:val="002D7452"/>
    <w:rsid w:val="00357AE6"/>
    <w:rsid w:val="00371F41"/>
    <w:rsid w:val="00393D54"/>
    <w:rsid w:val="00474812"/>
    <w:rsid w:val="004F3482"/>
    <w:rsid w:val="00512EDB"/>
    <w:rsid w:val="00523B2C"/>
    <w:rsid w:val="005F752D"/>
    <w:rsid w:val="0067138F"/>
    <w:rsid w:val="00722E8B"/>
    <w:rsid w:val="00766292"/>
    <w:rsid w:val="0076720B"/>
    <w:rsid w:val="00791509"/>
    <w:rsid w:val="00800B23"/>
    <w:rsid w:val="00895B14"/>
    <w:rsid w:val="008B12DC"/>
    <w:rsid w:val="00920E52"/>
    <w:rsid w:val="00972CC7"/>
    <w:rsid w:val="009D4663"/>
    <w:rsid w:val="00A07927"/>
    <w:rsid w:val="00A94E2E"/>
    <w:rsid w:val="00AA6275"/>
    <w:rsid w:val="00AD433E"/>
    <w:rsid w:val="00AD5643"/>
    <w:rsid w:val="00BE53F0"/>
    <w:rsid w:val="00BF7634"/>
    <w:rsid w:val="00C1087D"/>
    <w:rsid w:val="00C52E1C"/>
    <w:rsid w:val="00CC246F"/>
    <w:rsid w:val="00D723EE"/>
    <w:rsid w:val="00D93F30"/>
    <w:rsid w:val="00DA3C47"/>
    <w:rsid w:val="00DC0175"/>
    <w:rsid w:val="00DD65E2"/>
    <w:rsid w:val="00E25A7B"/>
    <w:rsid w:val="00E27381"/>
    <w:rsid w:val="00E35025"/>
    <w:rsid w:val="00E54EF4"/>
    <w:rsid w:val="00E67F69"/>
    <w:rsid w:val="00E7165F"/>
    <w:rsid w:val="00EB7299"/>
    <w:rsid w:val="00EC409F"/>
    <w:rsid w:val="00EF51EA"/>
    <w:rsid w:val="00F244E3"/>
    <w:rsid w:val="00F670F1"/>
    <w:rsid w:val="00F73957"/>
    <w:rsid w:val="00F73FB7"/>
    <w:rsid w:val="00FC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8FA250"/>
  <w15:docId w15:val="{70607B59-3C74-4B5A-BAE3-1A981202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3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39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3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3957"/>
    <w:rPr>
      <w:sz w:val="20"/>
      <w:szCs w:val="20"/>
    </w:rPr>
  </w:style>
  <w:style w:type="paragraph" w:styleId="a7">
    <w:name w:val="List Paragraph"/>
    <w:basedOn w:val="a"/>
    <w:uiPriority w:val="34"/>
    <w:qFormat/>
    <w:rsid w:val="00F7395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76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6C7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E53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flx.tku.edu.tw/english/file/11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4BCB0-F295-4EF4-831A-F0C97A475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652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Marven</dc:creator>
  <cp:lastModifiedBy>TKU</cp:lastModifiedBy>
  <cp:revision>5</cp:revision>
  <cp:lastPrinted>2016-09-14T02:04:00Z</cp:lastPrinted>
  <dcterms:created xsi:type="dcterms:W3CDTF">2019-09-17T05:05:00Z</dcterms:created>
  <dcterms:modified xsi:type="dcterms:W3CDTF">2019-09-23T04:50:00Z</dcterms:modified>
</cp:coreProperties>
</file>